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80CAFA">
      <w:pPr>
        <w:widowControl/>
        <w:shd w:val="clear" w:color="auto" w:fill="FFFFFF"/>
        <w:spacing w:line="600" w:lineRule="atLeast"/>
        <w:jc w:val="left"/>
        <w:rPr>
          <w:rFonts w:hint="eastAsia" w:ascii="仿宋_GB2312" w:hAnsi="仿宋_GB2312" w:eastAsia="仿宋_GB2312" w:cs="仿宋_GB2312"/>
          <w:color w:val="000000"/>
          <w:kern w:val="0"/>
          <w:sz w:val="28"/>
          <w:szCs w:val="28"/>
          <w:highlight w:val="none"/>
          <w:shd w:val="clear" w:color="auto" w:fill="FFFFFF"/>
          <w:lang w:val="en-US" w:eastAsia="zh-CN"/>
        </w:rPr>
      </w:pPr>
      <w:bookmarkStart w:id="0" w:name="_GoBack"/>
      <w:r>
        <w:rPr>
          <w:rFonts w:hint="eastAsia" w:ascii="仿宋_GB2312" w:hAnsi="仿宋_GB2312" w:eastAsia="仿宋_GB2312" w:cs="仿宋_GB2312"/>
          <w:color w:val="000000"/>
          <w:kern w:val="0"/>
          <w:sz w:val="28"/>
          <w:szCs w:val="28"/>
          <w:highlight w:val="none"/>
          <w:shd w:val="clear" w:color="auto" w:fill="FFFFFF"/>
        </w:rPr>
        <w:t>附件</w:t>
      </w:r>
      <w:r>
        <w:rPr>
          <w:rFonts w:hint="eastAsia" w:ascii="仿宋_GB2312" w:hAnsi="仿宋_GB2312" w:eastAsia="仿宋_GB2312" w:cs="仿宋_GB2312"/>
          <w:color w:val="000000"/>
          <w:kern w:val="0"/>
          <w:sz w:val="28"/>
          <w:szCs w:val="28"/>
          <w:highlight w:val="none"/>
          <w:shd w:val="clear" w:color="auto" w:fill="FFFFFF"/>
          <w:lang w:val="en-US" w:eastAsia="zh-CN"/>
        </w:rPr>
        <w:t>二：</w:t>
      </w:r>
    </w:p>
    <w:bookmarkEnd w:id="0"/>
    <w:p w14:paraId="5BFCF377">
      <w:pPr>
        <w:widowControl/>
        <w:shd w:val="clear" w:color="auto" w:fill="FFFFFF"/>
        <w:spacing w:line="600" w:lineRule="atLeast"/>
        <w:jc w:val="center"/>
        <w:rPr>
          <w:rFonts w:ascii="方正小标宋简体" w:hAnsi="宋体" w:eastAsia="方正小标宋简体"/>
          <w:sz w:val="44"/>
          <w:szCs w:val="44"/>
          <w:highlight w:val="none"/>
        </w:rPr>
      </w:pPr>
      <w:r>
        <w:rPr>
          <w:rFonts w:hint="eastAsia" w:ascii="方正小标宋简体" w:hAnsi="宋体" w:eastAsia="方正小标宋简体"/>
          <w:sz w:val="44"/>
          <w:szCs w:val="44"/>
          <w:highlight w:val="none"/>
        </w:rPr>
        <w:t>面试考生须知</w:t>
      </w:r>
    </w:p>
    <w:p w14:paraId="2C4BEAA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一、考生应按照面试通知的要求，按规定时间到达指定地点。不得穿着带有明显标志的服装或制服入场。未按规定时间到达的视为自动放弃面试资格。</w:t>
      </w:r>
    </w:p>
    <w:p w14:paraId="63C381F2">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二、考生必须在指定的候考室，按先后顺序凭有效身份证抽签，按抽签顺序参加面试。</w:t>
      </w:r>
    </w:p>
    <w:p w14:paraId="0998EAD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三、因故不能参加面试或面试时因疾病等原因不能继续面试的，视为自愿放弃面试。</w:t>
      </w:r>
    </w:p>
    <w:p w14:paraId="0D8035E5">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四、面试期间采取入闱封闭的办法进行管理。除规定的用品外，不得携带电子记事本类、手机、录音笔等任何储存、通讯等设备进入候考室，已带入的要按考务工作人员的要求关闭电源并存放在指定位置集中管理。否则，按违纪处理，取消面试资格。</w:t>
      </w:r>
    </w:p>
    <w:p w14:paraId="33D30A02">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五、在候考室期间，有事必须向考务工作人员报告。如上厕所，必须有考务工作人员陪同，不许自己擅自离开候考室。否则，按违纪处理，取消面试资格。</w:t>
      </w:r>
    </w:p>
    <w:p w14:paraId="7BF6B3C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六、考生在候考室等候，由工作人员引导进入主考室接受面试。面试期间，只允许说出面试岗位和抽签顺序号，严禁透露姓名、家庭成员等任何有关个人的信息，否则按违纪处理，取消面试资格。</w:t>
      </w:r>
    </w:p>
    <w:p w14:paraId="3FD47A3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七、考生要按照试题要求进行答题。</w:t>
      </w:r>
    </w:p>
    <w:p w14:paraId="2AC13868">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八、考生要按照规定的时间进行准备和答题，答题时间结束</w:t>
      </w:r>
    </w:p>
    <w:p w14:paraId="090F5E00">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sz w:val="28"/>
          <w:szCs w:val="28"/>
          <w:highlight w:val="none"/>
        </w:rPr>
      </w:pPr>
      <w:r>
        <w:rPr>
          <w:rFonts w:hint="eastAsia"/>
          <w:sz w:val="28"/>
          <w:szCs w:val="28"/>
          <w:highlight w:val="none"/>
        </w:rPr>
        <w:t>时必须立即停止答题。</w:t>
      </w:r>
    </w:p>
    <w:p w14:paraId="1012CEA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九、听从考场工作人员的指挥，遵守面试纪律。面试期间必须在指定的地点休息，不许大声喧哗，严禁吸烟，保持安静，不干扰他人。</w:t>
      </w:r>
    </w:p>
    <w:p w14:paraId="00B8F36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sz w:val="28"/>
          <w:szCs w:val="28"/>
          <w:highlight w:val="none"/>
        </w:rPr>
      </w:pPr>
      <w:r>
        <w:rPr>
          <w:rFonts w:hint="eastAsia"/>
          <w:sz w:val="28"/>
          <w:szCs w:val="28"/>
          <w:highlight w:val="none"/>
        </w:rPr>
        <w:t>十、服从考务工作人员的管理，不得无理取闹，辱骂、威胁、报复考务工作人员。</w:t>
      </w:r>
    </w:p>
    <w:p w14:paraId="4878BBF3">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color w:val="000000"/>
          <w:kern w:val="0"/>
          <w:sz w:val="28"/>
          <w:szCs w:val="28"/>
          <w:highlight w:val="none"/>
          <w:shd w:val="clear" w:color="auto" w:fill="FFFFFF"/>
        </w:rPr>
      </w:pPr>
      <w:r>
        <w:rPr>
          <w:rFonts w:hint="eastAsia"/>
          <w:sz w:val="28"/>
          <w:szCs w:val="28"/>
          <w:highlight w:val="none"/>
        </w:rPr>
        <w:t>十一、面试结束后，到指定地点侯分，不得带走试题。分数公布之后，离开面试地点，不得再进人封闭地点。</w:t>
      </w:r>
    </w:p>
    <w:p w14:paraId="399A23C4"/>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824440"/>
    <w:rsid w:val="01701384"/>
    <w:rsid w:val="04171D76"/>
    <w:rsid w:val="04F208FD"/>
    <w:rsid w:val="075F37B9"/>
    <w:rsid w:val="07BD7818"/>
    <w:rsid w:val="0D0F67E3"/>
    <w:rsid w:val="0F106F73"/>
    <w:rsid w:val="110F685D"/>
    <w:rsid w:val="12313084"/>
    <w:rsid w:val="1701402D"/>
    <w:rsid w:val="1A4806CE"/>
    <w:rsid w:val="1DE34AE9"/>
    <w:rsid w:val="1F091878"/>
    <w:rsid w:val="20A70452"/>
    <w:rsid w:val="26064AC6"/>
    <w:rsid w:val="303A49FB"/>
    <w:rsid w:val="323D5444"/>
    <w:rsid w:val="34917653"/>
    <w:rsid w:val="34E174CB"/>
    <w:rsid w:val="357520CE"/>
    <w:rsid w:val="358055BC"/>
    <w:rsid w:val="37D45001"/>
    <w:rsid w:val="3BDF2AA0"/>
    <w:rsid w:val="3FE813B7"/>
    <w:rsid w:val="407918E3"/>
    <w:rsid w:val="411F41C8"/>
    <w:rsid w:val="44E13D57"/>
    <w:rsid w:val="486D7531"/>
    <w:rsid w:val="499E217B"/>
    <w:rsid w:val="4F975DF1"/>
    <w:rsid w:val="5059710E"/>
    <w:rsid w:val="518D428F"/>
    <w:rsid w:val="533E5069"/>
    <w:rsid w:val="57165CAA"/>
    <w:rsid w:val="57824440"/>
    <w:rsid w:val="5E15764C"/>
    <w:rsid w:val="5EBC1F8A"/>
    <w:rsid w:val="644A5423"/>
    <w:rsid w:val="662E430D"/>
    <w:rsid w:val="674822A1"/>
    <w:rsid w:val="681C28E1"/>
    <w:rsid w:val="6AC0684D"/>
    <w:rsid w:val="6C205FCE"/>
    <w:rsid w:val="6CB55A45"/>
    <w:rsid w:val="72185094"/>
    <w:rsid w:val="759C38C8"/>
    <w:rsid w:val="78C800ED"/>
    <w:rsid w:val="79CB2A68"/>
    <w:rsid w:val="7B681DB4"/>
    <w:rsid w:val="7C745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2026-06-05T08:29:00Z</dcterms:created>
  <dc:creator>李明</dc:creator>
  <cp:lastModifiedBy>李明</cp:lastModifiedBy>
  <dcterms:modified xsi:type="dcterms:W3CDTF">2026-06-05T08:32:26Z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CE19888CD0FA4BD1ADCC8B0DB1D8C41F_11</vt:lpwstr>
  </property>
  <property fmtid="{D5CDD505-2E9C-101B-9397-08002B2CF9AE}" pid="4" name="KSOTemplateDocerSaveRecord">
    <vt:lpwstr>eyJoZGlkIjoiNDE0ODQ5YzgwYTY2YmJkZmJiYjNiNjRjMTMzNDk1Y2YiLCJ1c2VySWQiOiIxMjM0NDAwMzgzIn0=</vt:lpwstr>
  </property>
</Properties>
</file>