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drawing>
          <wp:inline distT="0" distB="0" distL="0" distR="0">
            <wp:extent cx="5206365" cy="8863330"/>
            <wp:effectExtent l="19050" t="0" r="0" b="0"/>
            <wp:docPr id="1" name="图片 0" descr="2020经院二级单位网页头部（Header）设计-宽屏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2020经院二级单位网页头部（Header）设计-宽屏版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5109"/>
    <w:rsid w:val="007A2E79"/>
    <w:rsid w:val="00BB190B"/>
    <w:rsid w:val="00BE5109"/>
    <w:rsid w:val="00C537F8"/>
    <w:rsid w:val="00C62BE2"/>
    <w:rsid w:val="00E23E18"/>
    <w:rsid w:val="00EF725E"/>
    <w:rsid w:val="00F65B4D"/>
    <w:rsid w:val="1B76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90" w:line="3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character" w:customStyle="1" w:styleId="6">
    <w:name w:val="批注框文本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日期 Char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30</Words>
  <Characters>174</Characters>
  <Lines>1</Lines>
  <Paragraphs>1</Paragraphs>
  <TotalTime>20</TotalTime>
  <ScaleCrop>false</ScaleCrop>
  <LinksUpToDate>false</LinksUpToDate>
  <CharactersWithSpaces>203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2020-07-10T06:59:00Z</dcterms:created>
  <dc:creator>lenovo</dc:creator>
  <cp:lastModifiedBy>Administrator</cp:lastModifiedBy>
  <dcterms:modified xsi:type="dcterms:W3CDTF">2020-07-10T08:12:46Z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