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396" w:rsidRDefault="00523396">
      <w:pPr>
        <w:rPr>
          <w:rFonts w:hint="eastAsia"/>
        </w:rPr>
      </w:pPr>
    </w:p>
    <w:p w:rsidR="009B0E62" w:rsidRDefault="009B0E62">
      <w:pPr>
        <w:rPr>
          <w:rFonts w:hint="eastAsia"/>
        </w:rPr>
      </w:pPr>
    </w:p>
    <w:p w:rsidR="009B0E62" w:rsidRPr="00F67AFF" w:rsidRDefault="009B0E62" w:rsidP="009B0E62">
      <w:pPr>
        <w:jc w:val="center"/>
        <w:rPr>
          <w:rFonts w:ascii="宋体" w:hAnsi="宋体"/>
          <w:b/>
          <w:sz w:val="32"/>
          <w:szCs w:val="44"/>
        </w:rPr>
      </w:pPr>
      <w:r w:rsidRPr="00F67AFF">
        <w:rPr>
          <w:rFonts w:ascii="宋体" w:hAnsi="宋体" w:hint="eastAsia"/>
          <w:b/>
          <w:sz w:val="32"/>
          <w:szCs w:val="44"/>
        </w:rPr>
        <w:t>湖北经济学院2018年度国际/港澳台地区</w:t>
      </w:r>
    </w:p>
    <w:p w:rsidR="009B0E62" w:rsidRPr="00F67AFF" w:rsidRDefault="009B0E62" w:rsidP="009B0E62">
      <w:pPr>
        <w:jc w:val="center"/>
        <w:rPr>
          <w:b/>
          <w:sz w:val="32"/>
          <w:szCs w:val="44"/>
        </w:rPr>
      </w:pPr>
      <w:r w:rsidRPr="00F67AFF">
        <w:rPr>
          <w:rFonts w:ascii="宋体" w:hAnsi="宋体" w:hint="eastAsia"/>
          <w:b/>
          <w:sz w:val="32"/>
          <w:szCs w:val="44"/>
        </w:rPr>
        <w:t>会议计划预报表</w:t>
      </w:r>
    </w:p>
    <w:p w:rsidR="009B0E62" w:rsidRDefault="009B0E62" w:rsidP="009B0E62">
      <w:pPr>
        <w:jc w:val="center"/>
        <w:rPr>
          <w:b/>
          <w:szCs w:val="21"/>
        </w:rPr>
      </w:pPr>
    </w:p>
    <w:p w:rsidR="009B0E62" w:rsidRPr="00AF3D85" w:rsidRDefault="009B0E62" w:rsidP="009B0E62">
      <w:pPr>
        <w:jc w:val="center"/>
        <w:rPr>
          <w:b/>
          <w:szCs w:val="21"/>
        </w:rPr>
      </w:pPr>
    </w:p>
    <w:tbl>
      <w:tblPr>
        <w:tblW w:w="102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915"/>
        <w:gridCol w:w="1843"/>
        <w:gridCol w:w="1069"/>
        <w:gridCol w:w="1341"/>
        <w:gridCol w:w="1134"/>
        <w:gridCol w:w="1703"/>
        <w:gridCol w:w="1134"/>
      </w:tblGrid>
      <w:tr w:rsidR="009B0E62" w:rsidRPr="00FB19B0" w:rsidTr="00B40D07">
        <w:trPr>
          <w:trHeight w:val="900"/>
        </w:trPr>
        <w:tc>
          <w:tcPr>
            <w:tcW w:w="1135" w:type="dxa"/>
            <w:vAlign w:val="center"/>
          </w:tcPr>
          <w:p w:rsidR="009B0E62" w:rsidRPr="00FB19B0" w:rsidRDefault="009B0E62" w:rsidP="00B40D07">
            <w:pPr>
              <w:jc w:val="center"/>
              <w:rPr>
                <w:b/>
                <w:szCs w:val="28"/>
              </w:rPr>
            </w:pPr>
            <w:r w:rsidRPr="00FB19B0">
              <w:rPr>
                <w:rFonts w:hint="eastAsia"/>
                <w:b/>
                <w:szCs w:val="28"/>
              </w:rPr>
              <w:t>会议名称</w:t>
            </w:r>
          </w:p>
        </w:tc>
        <w:tc>
          <w:tcPr>
            <w:tcW w:w="915" w:type="dxa"/>
            <w:vAlign w:val="center"/>
          </w:tcPr>
          <w:p w:rsidR="009B0E62" w:rsidRDefault="009B0E62" w:rsidP="00B40D07">
            <w:pPr>
              <w:jc w:val="center"/>
              <w:rPr>
                <w:b/>
                <w:szCs w:val="28"/>
              </w:rPr>
            </w:pPr>
            <w:r w:rsidRPr="00FB19B0">
              <w:rPr>
                <w:rFonts w:hint="eastAsia"/>
                <w:b/>
                <w:szCs w:val="28"/>
              </w:rPr>
              <w:t>主办</w:t>
            </w:r>
          </w:p>
          <w:p w:rsidR="009B0E62" w:rsidRPr="00FB19B0" w:rsidRDefault="009B0E62" w:rsidP="00B40D07">
            <w:pPr>
              <w:jc w:val="center"/>
              <w:rPr>
                <w:b/>
                <w:szCs w:val="28"/>
              </w:rPr>
            </w:pPr>
            <w:r w:rsidRPr="00FB19B0">
              <w:rPr>
                <w:rFonts w:hint="eastAsia"/>
                <w:b/>
                <w:szCs w:val="28"/>
              </w:rPr>
              <w:t>单位</w:t>
            </w:r>
          </w:p>
        </w:tc>
        <w:tc>
          <w:tcPr>
            <w:tcW w:w="1843" w:type="dxa"/>
            <w:vAlign w:val="center"/>
          </w:tcPr>
          <w:p w:rsidR="009B0E62" w:rsidRDefault="009B0E62" w:rsidP="00B40D07">
            <w:pPr>
              <w:jc w:val="center"/>
              <w:rPr>
                <w:b/>
                <w:szCs w:val="28"/>
              </w:rPr>
            </w:pPr>
            <w:r w:rsidRPr="00FB19B0">
              <w:rPr>
                <w:rFonts w:hint="eastAsia"/>
                <w:b/>
                <w:szCs w:val="28"/>
              </w:rPr>
              <w:t>会议议题</w:t>
            </w:r>
          </w:p>
          <w:p w:rsidR="009B0E62" w:rsidRPr="00FB19B0" w:rsidRDefault="009B0E62" w:rsidP="00B40D07">
            <w:pPr>
              <w:jc w:val="center"/>
              <w:rPr>
                <w:b/>
                <w:szCs w:val="28"/>
              </w:rPr>
            </w:pPr>
            <w:r w:rsidRPr="00FB19B0">
              <w:rPr>
                <w:rFonts w:hint="eastAsia"/>
                <w:b/>
                <w:szCs w:val="28"/>
              </w:rPr>
              <w:t>及主要内容</w:t>
            </w:r>
          </w:p>
        </w:tc>
        <w:tc>
          <w:tcPr>
            <w:tcW w:w="1069" w:type="dxa"/>
            <w:vAlign w:val="center"/>
          </w:tcPr>
          <w:p w:rsidR="009B0E62" w:rsidRPr="00FB19B0" w:rsidRDefault="009B0E62" w:rsidP="00B40D07">
            <w:pPr>
              <w:spacing w:line="300" w:lineRule="exact"/>
              <w:jc w:val="center"/>
              <w:rPr>
                <w:b/>
                <w:szCs w:val="28"/>
              </w:rPr>
            </w:pPr>
            <w:r w:rsidRPr="00FB19B0">
              <w:rPr>
                <w:rFonts w:hint="eastAsia"/>
                <w:b/>
                <w:szCs w:val="28"/>
              </w:rPr>
              <w:t>举办地点及时间</w:t>
            </w:r>
          </w:p>
        </w:tc>
        <w:tc>
          <w:tcPr>
            <w:tcW w:w="1341" w:type="dxa"/>
            <w:vAlign w:val="center"/>
          </w:tcPr>
          <w:p w:rsidR="009B0E62" w:rsidRPr="00FB19B0" w:rsidRDefault="009B0E62" w:rsidP="00B40D07">
            <w:pPr>
              <w:spacing w:line="400" w:lineRule="exact"/>
              <w:jc w:val="center"/>
              <w:rPr>
                <w:b/>
                <w:szCs w:val="28"/>
              </w:rPr>
            </w:pPr>
            <w:r w:rsidRPr="00FB19B0">
              <w:rPr>
                <w:rFonts w:hint="eastAsia"/>
                <w:b/>
                <w:szCs w:val="28"/>
              </w:rPr>
              <w:t>会议规模</w:t>
            </w:r>
          </w:p>
        </w:tc>
        <w:tc>
          <w:tcPr>
            <w:tcW w:w="1134" w:type="dxa"/>
            <w:vAlign w:val="center"/>
          </w:tcPr>
          <w:p w:rsidR="009B0E62" w:rsidRPr="00FB19B0" w:rsidRDefault="009B0E62" w:rsidP="00B40D07">
            <w:pPr>
              <w:spacing w:line="400" w:lineRule="exact"/>
              <w:jc w:val="center"/>
              <w:rPr>
                <w:b/>
                <w:szCs w:val="28"/>
              </w:rPr>
            </w:pPr>
            <w:r w:rsidRPr="00FB19B0">
              <w:rPr>
                <w:rFonts w:hint="eastAsia"/>
                <w:b/>
                <w:szCs w:val="28"/>
              </w:rPr>
              <w:t>经费来源</w:t>
            </w:r>
          </w:p>
        </w:tc>
        <w:tc>
          <w:tcPr>
            <w:tcW w:w="1703" w:type="dxa"/>
            <w:vAlign w:val="center"/>
          </w:tcPr>
          <w:p w:rsidR="009B0E62" w:rsidRPr="00FB19B0" w:rsidRDefault="009B0E62" w:rsidP="00B40D07">
            <w:pPr>
              <w:spacing w:line="400" w:lineRule="exact"/>
              <w:jc w:val="center"/>
              <w:rPr>
                <w:b/>
                <w:szCs w:val="28"/>
              </w:rPr>
            </w:pPr>
            <w:r w:rsidRPr="00FB19B0">
              <w:rPr>
                <w:rFonts w:hint="eastAsia"/>
                <w:b/>
                <w:szCs w:val="28"/>
              </w:rPr>
              <w:t>拟邀请省部级以上官员名单</w:t>
            </w:r>
          </w:p>
        </w:tc>
        <w:tc>
          <w:tcPr>
            <w:tcW w:w="1134" w:type="dxa"/>
            <w:vAlign w:val="center"/>
          </w:tcPr>
          <w:p w:rsidR="009B0E62" w:rsidRPr="00FB19B0" w:rsidRDefault="009B0E62" w:rsidP="00B40D07">
            <w:pPr>
              <w:jc w:val="center"/>
              <w:rPr>
                <w:b/>
                <w:szCs w:val="28"/>
              </w:rPr>
            </w:pPr>
            <w:r w:rsidRPr="00FB19B0">
              <w:rPr>
                <w:rFonts w:hint="eastAsia"/>
                <w:b/>
                <w:szCs w:val="28"/>
              </w:rPr>
              <w:t>备注</w:t>
            </w:r>
          </w:p>
        </w:tc>
      </w:tr>
      <w:tr w:rsidR="009B0E62" w:rsidRPr="00FB19B0" w:rsidTr="00B40D07">
        <w:trPr>
          <w:trHeight w:val="1141"/>
        </w:trPr>
        <w:tc>
          <w:tcPr>
            <w:tcW w:w="1135" w:type="dxa"/>
            <w:vAlign w:val="center"/>
          </w:tcPr>
          <w:p w:rsidR="009B0E62" w:rsidRPr="00FB19B0" w:rsidRDefault="009B0E62" w:rsidP="00B40D07">
            <w:pPr>
              <w:jc w:val="center"/>
              <w:rPr>
                <w:b/>
              </w:rPr>
            </w:pPr>
          </w:p>
        </w:tc>
        <w:tc>
          <w:tcPr>
            <w:tcW w:w="915" w:type="dxa"/>
            <w:vAlign w:val="center"/>
          </w:tcPr>
          <w:p w:rsidR="009B0E62" w:rsidRPr="00FB19B0" w:rsidRDefault="009B0E62" w:rsidP="00B40D07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9B0E62" w:rsidRPr="00FB19B0" w:rsidRDefault="009B0E62" w:rsidP="00B40D07">
            <w:pPr>
              <w:jc w:val="center"/>
              <w:rPr>
                <w:b/>
              </w:rPr>
            </w:pPr>
          </w:p>
        </w:tc>
        <w:tc>
          <w:tcPr>
            <w:tcW w:w="1069" w:type="dxa"/>
            <w:vAlign w:val="center"/>
          </w:tcPr>
          <w:p w:rsidR="009B0E62" w:rsidRPr="00FB19B0" w:rsidRDefault="009B0E62" w:rsidP="00B40D07">
            <w:pPr>
              <w:jc w:val="center"/>
              <w:rPr>
                <w:b/>
              </w:rPr>
            </w:pPr>
          </w:p>
        </w:tc>
        <w:tc>
          <w:tcPr>
            <w:tcW w:w="1341" w:type="dxa"/>
            <w:vAlign w:val="center"/>
          </w:tcPr>
          <w:p w:rsidR="009B0E62" w:rsidRPr="00FB19B0" w:rsidRDefault="009B0E62" w:rsidP="00B40D07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9B0E62" w:rsidRPr="00FB19B0" w:rsidRDefault="009B0E62" w:rsidP="00B40D07">
            <w:pPr>
              <w:jc w:val="center"/>
              <w:rPr>
                <w:b/>
              </w:rPr>
            </w:pPr>
          </w:p>
        </w:tc>
        <w:tc>
          <w:tcPr>
            <w:tcW w:w="1703" w:type="dxa"/>
            <w:vAlign w:val="center"/>
          </w:tcPr>
          <w:p w:rsidR="009B0E62" w:rsidRPr="00FB19B0" w:rsidRDefault="009B0E62" w:rsidP="00B40D07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9B0E62" w:rsidRPr="00FB19B0" w:rsidRDefault="009B0E62" w:rsidP="00B40D07">
            <w:pPr>
              <w:jc w:val="center"/>
              <w:rPr>
                <w:b/>
              </w:rPr>
            </w:pPr>
          </w:p>
        </w:tc>
      </w:tr>
      <w:tr w:rsidR="009B0E62" w:rsidRPr="00FB19B0" w:rsidTr="00B40D07">
        <w:trPr>
          <w:trHeight w:val="900"/>
        </w:trPr>
        <w:tc>
          <w:tcPr>
            <w:tcW w:w="1135" w:type="dxa"/>
            <w:vAlign w:val="center"/>
          </w:tcPr>
          <w:p w:rsidR="009B0E62" w:rsidRPr="00FB19B0" w:rsidRDefault="009B0E62" w:rsidP="00B40D07">
            <w:pPr>
              <w:jc w:val="center"/>
              <w:rPr>
                <w:b/>
              </w:rPr>
            </w:pPr>
          </w:p>
        </w:tc>
        <w:tc>
          <w:tcPr>
            <w:tcW w:w="915" w:type="dxa"/>
            <w:vAlign w:val="center"/>
          </w:tcPr>
          <w:p w:rsidR="009B0E62" w:rsidRPr="00FB19B0" w:rsidRDefault="009B0E62" w:rsidP="00B40D07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9B0E62" w:rsidRPr="00FB19B0" w:rsidRDefault="009B0E62" w:rsidP="00B40D07">
            <w:pPr>
              <w:jc w:val="center"/>
              <w:rPr>
                <w:b/>
              </w:rPr>
            </w:pPr>
          </w:p>
        </w:tc>
        <w:tc>
          <w:tcPr>
            <w:tcW w:w="1069" w:type="dxa"/>
            <w:vAlign w:val="center"/>
          </w:tcPr>
          <w:p w:rsidR="009B0E62" w:rsidRPr="00FB19B0" w:rsidRDefault="009B0E62" w:rsidP="00B40D07">
            <w:pPr>
              <w:jc w:val="center"/>
              <w:rPr>
                <w:b/>
              </w:rPr>
            </w:pPr>
          </w:p>
        </w:tc>
        <w:tc>
          <w:tcPr>
            <w:tcW w:w="1341" w:type="dxa"/>
            <w:vAlign w:val="center"/>
          </w:tcPr>
          <w:p w:rsidR="009B0E62" w:rsidRPr="00FB19B0" w:rsidRDefault="009B0E62" w:rsidP="00B40D07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9B0E62" w:rsidRPr="00FB19B0" w:rsidRDefault="009B0E62" w:rsidP="00B40D07">
            <w:pPr>
              <w:jc w:val="center"/>
              <w:rPr>
                <w:b/>
              </w:rPr>
            </w:pPr>
          </w:p>
        </w:tc>
        <w:tc>
          <w:tcPr>
            <w:tcW w:w="1703" w:type="dxa"/>
            <w:vAlign w:val="center"/>
          </w:tcPr>
          <w:p w:rsidR="009B0E62" w:rsidRPr="00FB19B0" w:rsidRDefault="009B0E62" w:rsidP="00B40D07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9B0E62" w:rsidRPr="00FB19B0" w:rsidRDefault="009B0E62" w:rsidP="00B40D07">
            <w:pPr>
              <w:jc w:val="center"/>
              <w:rPr>
                <w:b/>
              </w:rPr>
            </w:pPr>
          </w:p>
        </w:tc>
      </w:tr>
      <w:tr w:rsidR="009B0E62" w:rsidRPr="00FB19B0" w:rsidTr="00B40D07">
        <w:trPr>
          <w:trHeight w:val="900"/>
        </w:trPr>
        <w:tc>
          <w:tcPr>
            <w:tcW w:w="1135" w:type="dxa"/>
            <w:vAlign w:val="center"/>
          </w:tcPr>
          <w:p w:rsidR="009B0E62" w:rsidRPr="00FB19B0" w:rsidRDefault="009B0E62" w:rsidP="00B40D07">
            <w:pPr>
              <w:jc w:val="center"/>
              <w:rPr>
                <w:b/>
                <w:szCs w:val="28"/>
              </w:rPr>
            </w:pPr>
          </w:p>
        </w:tc>
        <w:tc>
          <w:tcPr>
            <w:tcW w:w="915" w:type="dxa"/>
            <w:vAlign w:val="center"/>
          </w:tcPr>
          <w:p w:rsidR="009B0E62" w:rsidRPr="00FB19B0" w:rsidRDefault="009B0E62" w:rsidP="00B40D07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9B0E62" w:rsidRPr="00FB19B0" w:rsidRDefault="009B0E62" w:rsidP="00B40D07">
            <w:pPr>
              <w:jc w:val="center"/>
              <w:rPr>
                <w:b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9B0E62" w:rsidRPr="00FB19B0" w:rsidRDefault="009B0E62" w:rsidP="00B40D07">
            <w:pPr>
              <w:jc w:val="left"/>
              <w:rPr>
                <w:b/>
                <w:szCs w:val="28"/>
              </w:rPr>
            </w:pPr>
          </w:p>
        </w:tc>
        <w:tc>
          <w:tcPr>
            <w:tcW w:w="1341" w:type="dxa"/>
            <w:vAlign w:val="center"/>
          </w:tcPr>
          <w:p w:rsidR="009B0E62" w:rsidRPr="00FB19B0" w:rsidRDefault="009B0E62" w:rsidP="00B40D0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B0E62" w:rsidRPr="00FB19B0" w:rsidRDefault="009B0E62" w:rsidP="00B40D07">
            <w:pPr>
              <w:jc w:val="center"/>
              <w:rPr>
                <w:b/>
                <w:szCs w:val="28"/>
              </w:rPr>
            </w:pPr>
          </w:p>
        </w:tc>
        <w:tc>
          <w:tcPr>
            <w:tcW w:w="1703" w:type="dxa"/>
            <w:vAlign w:val="center"/>
          </w:tcPr>
          <w:p w:rsidR="009B0E62" w:rsidRPr="00FB19B0" w:rsidRDefault="009B0E62" w:rsidP="00B40D0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B0E62" w:rsidRPr="00FB19B0" w:rsidRDefault="009B0E62" w:rsidP="00B40D07">
            <w:pPr>
              <w:jc w:val="center"/>
              <w:rPr>
                <w:b/>
                <w:szCs w:val="28"/>
              </w:rPr>
            </w:pPr>
          </w:p>
        </w:tc>
      </w:tr>
      <w:tr w:rsidR="009B0E62" w:rsidRPr="00FB19B0" w:rsidTr="00B40D07">
        <w:trPr>
          <w:trHeight w:val="900"/>
        </w:trPr>
        <w:tc>
          <w:tcPr>
            <w:tcW w:w="1135" w:type="dxa"/>
            <w:vAlign w:val="center"/>
          </w:tcPr>
          <w:p w:rsidR="009B0E62" w:rsidRPr="00FB19B0" w:rsidRDefault="009B0E62" w:rsidP="00B40D07">
            <w:pPr>
              <w:rPr>
                <w:b/>
                <w:szCs w:val="28"/>
              </w:rPr>
            </w:pPr>
          </w:p>
        </w:tc>
        <w:tc>
          <w:tcPr>
            <w:tcW w:w="915" w:type="dxa"/>
            <w:vAlign w:val="center"/>
          </w:tcPr>
          <w:p w:rsidR="009B0E62" w:rsidRPr="00FB19B0" w:rsidRDefault="009B0E62" w:rsidP="00B40D07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9B0E62" w:rsidRPr="00FB19B0" w:rsidRDefault="009B0E62" w:rsidP="00B40D07">
            <w:pPr>
              <w:jc w:val="center"/>
              <w:rPr>
                <w:b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9B0E62" w:rsidRPr="00FB19B0" w:rsidRDefault="009B0E62" w:rsidP="00B40D07">
            <w:pPr>
              <w:jc w:val="left"/>
              <w:rPr>
                <w:b/>
                <w:szCs w:val="28"/>
              </w:rPr>
            </w:pPr>
          </w:p>
        </w:tc>
        <w:tc>
          <w:tcPr>
            <w:tcW w:w="1341" w:type="dxa"/>
            <w:vAlign w:val="center"/>
          </w:tcPr>
          <w:p w:rsidR="009B0E62" w:rsidRPr="00FB19B0" w:rsidRDefault="009B0E62" w:rsidP="00B40D0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B0E62" w:rsidRPr="00FB19B0" w:rsidRDefault="009B0E62" w:rsidP="00B40D07">
            <w:pPr>
              <w:jc w:val="center"/>
              <w:rPr>
                <w:b/>
                <w:szCs w:val="28"/>
              </w:rPr>
            </w:pPr>
          </w:p>
        </w:tc>
        <w:tc>
          <w:tcPr>
            <w:tcW w:w="1703" w:type="dxa"/>
            <w:vAlign w:val="center"/>
          </w:tcPr>
          <w:p w:rsidR="009B0E62" w:rsidRPr="00FB19B0" w:rsidRDefault="009B0E62" w:rsidP="00B40D07">
            <w:pPr>
              <w:jc w:val="center"/>
              <w:rPr>
                <w:b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B0E62" w:rsidRPr="00FB19B0" w:rsidRDefault="009B0E62" w:rsidP="00B40D07">
            <w:pPr>
              <w:jc w:val="center"/>
              <w:rPr>
                <w:b/>
                <w:szCs w:val="28"/>
              </w:rPr>
            </w:pPr>
          </w:p>
        </w:tc>
      </w:tr>
    </w:tbl>
    <w:p w:rsidR="009B0E62" w:rsidRDefault="009B0E62" w:rsidP="009B0E62">
      <w:pPr>
        <w:adjustRightInd w:val="0"/>
        <w:ind w:leftChars="-372" w:left="-218" w:rightChars="-113" w:right="-237" w:hangingChars="201" w:hanging="563"/>
        <w:jc w:val="left"/>
        <w:rPr>
          <w:rFonts w:ascii="仿宋" w:eastAsia="仿宋" w:hAnsi="仿宋"/>
          <w:sz w:val="28"/>
          <w:szCs w:val="28"/>
        </w:rPr>
      </w:pPr>
      <w:r w:rsidRPr="00BA3068">
        <w:rPr>
          <w:rFonts w:ascii="仿宋" w:eastAsia="仿宋" w:hAnsi="仿宋" w:hint="eastAsia"/>
          <w:sz w:val="28"/>
          <w:szCs w:val="28"/>
        </w:rPr>
        <w:t>注：1. 如本单位2018年无国际</w:t>
      </w:r>
      <w:r>
        <w:rPr>
          <w:rFonts w:ascii="仿宋" w:eastAsia="仿宋" w:hAnsi="仿宋" w:hint="eastAsia"/>
          <w:sz w:val="28"/>
          <w:szCs w:val="28"/>
        </w:rPr>
        <w:t>/港澳台地区</w:t>
      </w:r>
      <w:r w:rsidRPr="00BA3068">
        <w:rPr>
          <w:rFonts w:ascii="仿宋" w:eastAsia="仿宋" w:hAnsi="仿宋" w:hint="eastAsia"/>
          <w:sz w:val="28"/>
          <w:szCs w:val="28"/>
        </w:rPr>
        <w:t>会议举办计划，请填写“无”后反馈；2. 预报表可续表增补使用。</w:t>
      </w:r>
    </w:p>
    <w:p w:rsidR="009B0E62" w:rsidRDefault="009B0E62" w:rsidP="009B0E62">
      <w:pPr>
        <w:adjustRightInd w:val="0"/>
        <w:ind w:leftChars="-472" w:left="-428" w:rightChars="-113" w:right="-237" w:hangingChars="201" w:hanging="563"/>
        <w:jc w:val="left"/>
        <w:rPr>
          <w:rFonts w:ascii="仿宋" w:eastAsia="仿宋" w:hAnsi="仿宋"/>
          <w:sz w:val="28"/>
          <w:szCs w:val="28"/>
        </w:rPr>
      </w:pPr>
    </w:p>
    <w:p w:rsidR="009B0E62" w:rsidRDefault="009B0E62" w:rsidP="009B0E62">
      <w:pPr>
        <w:adjustRightInd w:val="0"/>
        <w:ind w:leftChars="-472" w:left="-428" w:rightChars="-113" w:right="-237" w:hangingChars="201" w:hanging="563"/>
        <w:jc w:val="left"/>
        <w:rPr>
          <w:rFonts w:ascii="仿宋" w:eastAsia="仿宋" w:hAnsi="仿宋"/>
          <w:sz w:val="28"/>
          <w:szCs w:val="28"/>
        </w:rPr>
      </w:pPr>
    </w:p>
    <w:p w:rsidR="009B0E62" w:rsidRPr="00C22E1F" w:rsidRDefault="009B0E62" w:rsidP="009B0E62">
      <w:pPr>
        <w:adjustRightInd w:val="0"/>
        <w:ind w:leftChars="-272" w:left="-571" w:rightChars="-113" w:right="-237" w:firstLineChars="1800" w:firstLine="5040"/>
        <w:jc w:val="left"/>
        <w:rPr>
          <w:rFonts w:ascii="仿宋" w:eastAsia="仿宋" w:hAnsi="仿宋"/>
          <w:sz w:val="28"/>
          <w:szCs w:val="28"/>
        </w:rPr>
      </w:pPr>
    </w:p>
    <w:p w:rsidR="009B0E62" w:rsidRDefault="009B0E62" w:rsidP="009B0E62">
      <w:pPr>
        <w:adjustRightInd w:val="0"/>
        <w:ind w:leftChars="-272" w:left="-571" w:rightChars="-113" w:right="-237" w:firstLineChars="1800" w:firstLine="5040"/>
        <w:jc w:val="left"/>
        <w:rPr>
          <w:rFonts w:ascii="仿宋" w:eastAsia="仿宋" w:hAnsi="仿宋"/>
          <w:sz w:val="28"/>
          <w:szCs w:val="28"/>
        </w:rPr>
      </w:pPr>
      <w:r w:rsidRPr="00BA3068">
        <w:rPr>
          <w:rFonts w:ascii="仿宋" w:eastAsia="仿宋" w:hAnsi="仿宋" w:hint="eastAsia"/>
          <w:sz w:val="28"/>
          <w:szCs w:val="28"/>
        </w:rPr>
        <w:t>填表单位：</w:t>
      </w:r>
      <w:r>
        <w:rPr>
          <w:rFonts w:ascii="仿宋" w:eastAsia="仿宋" w:hAnsi="仿宋" w:hint="eastAsia"/>
          <w:sz w:val="28"/>
          <w:szCs w:val="28"/>
        </w:rPr>
        <w:t xml:space="preserve">    </w:t>
      </w:r>
    </w:p>
    <w:p w:rsidR="009B0E62" w:rsidRDefault="009B0E62" w:rsidP="009B0E62">
      <w:pPr>
        <w:adjustRightInd w:val="0"/>
        <w:ind w:leftChars="-272" w:left="-571" w:rightChars="-113" w:right="-237" w:firstLineChars="1800" w:firstLine="5040"/>
        <w:jc w:val="left"/>
        <w:rPr>
          <w:rFonts w:ascii="仿宋" w:eastAsia="仿宋" w:hAnsi="仿宋"/>
          <w:sz w:val="28"/>
          <w:szCs w:val="28"/>
        </w:rPr>
      </w:pPr>
      <w:r w:rsidRPr="00BA3068">
        <w:rPr>
          <w:rFonts w:ascii="仿宋" w:eastAsia="仿宋" w:hAnsi="仿宋" w:hint="eastAsia"/>
          <w:sz w:val="28"/>
          <w:szCs w:val="28"/>
        </w:rPr>
        <w:t xml:space="preserve">（公章）      </w:t>
      </w:r>
    </w:p>
    <w:p w:rsidR="009B0E62" w:rsidRDefault="009B0E62" w:rsidP="009B0E62">
      <w:pPr>
        <w:adjustRightInd w:val="0"/>
        <w:ind w:leftChars="-272" w:left="-571" w:rightChars="-113" w:right="-237" w:firstLineChars="1800" w:firstLine="5040"/>
        <w:jc w:val="left"/>
        <w:rPr>
          <w:rFonts w:ascii="仿宋" w:eastAsia="仿宋" w:hAnsi="仿宋"/>
          <w:sz w:val="28"/>
          <w:szCs w:val="28"/>
        </w:rPr>
      </w:pPr>
      <w:r w:rsidRPr="00BA3068">
        <w:rPr>
          <w:rFonts w:ascii="仿宋" w:eastAsia="仿宋" w:hAnsi="仿宋" w:hint="eastAsia"/>
          <w:sz w:val="28"/>
          <w:szCs w:val="28"/>
        </w:rPr>
        <w:t xml:space="preserve">             </w:t>
      </w:r>
    </w:p>
    <w:p w:rsidR="009B0E62" w:rsidRPr="00F67AFF" w:rsidRDefault="009B0E62" w:rsidP="009B0E62">
      <w:pPr>
        <w:adjustRightInd w:val="0"/>
        <w:ind w:leftChars="-472" w:left="-428" w:rightChars="-113" w:right="-237" w:hangingChars="201" w:hanging="563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       填表日期：     年   月   日</w:t>
      </w:r>
    </w:p>
    <w:p w:rsidR="009B0E62" w:rsidRPr="00860FC0" w:rsidRDefault="009B0E62" w:rsidP="009B0E62">
      <w:pPr>
        <w:ind w:firstLine="555"/>
        <w:rPr>
          <w:rFonts w:ascii="仿宋" w:eastAsia="仿宋" w:hAnsi="仿宋"/>
          <w:sz w:val="28"/>
          <w:szCs w:val="28"/>
        </w:rPr>
      </w:pPr>
    </w:p>
    <w:p w:rsidR="009B0E62" w:rsidRPr="009B0E62" w:rsidRDefault="009B0E62">
      <w:bookmarkStart w:id="0" w:name="_GoBack"/>
      <w:bookmarkEnd w:id="0"/>
    </w:p>
    <w:sectPr w:rsidR="009B0E62" w:rsidRPr="009B0E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6AF" w:rsidRDefault="001736AF" w:rsidP="009B0E62">
      <w:r>
        <w:separator/>
      </w:r>
    </w:p>
  </w:endnote>
  <w:endnote w:type="continuationSeparator" w:id="0">
    <w:p w:rsidR="001736AF" w:rsidRDefault="001736AF" w:rsidP="009B0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6AF" w:rsidRDefault="001736AF" w:rsidP="009B0E62">
      <w:r>
        <w:separator/>
      </w:r>
    </w:p>
  </w:footnote>
  <w:footnote w:type="continuationSeparator" w:id="0">
    <w:p w:rsidR="001736AF" w:rsidRDefault="001736AF" w:rsidP="009B0E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492"/>
    <w:rsid w:val="001736AF"/>
    <w:rsid w:val="00523396"/>
    <w:rsid w:val="009B0E62"/>
    <w:rsid w:val="00BD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E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0E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0E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0E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0E6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E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0E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0E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0E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0E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>Sky123.Org</Company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2017-11-02T03:59:00Z</dcterms:created>
  <dcterms:modified xsi:type="dcterms:W3CDTF">2017-11-02T04:00:00Z</dcterms:modified>
</cp:coreProperties>
</file>