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CEF" w:rsidRDefault="00127CEF">
      <w:pPr>
        <w:widowControl/>
        <w:spacing w:line="600" w:lineRule="exact"/>
        <w:rPr>
          <w:rFonts w:ascii="仿宋_GB2312" w:eastAsia="仿宋_GB2312" w:hAnsi="仿宋_GB2312" w:cs="仿宋_GB2312"/>
          <w:color w:val="000000"/>
          <w:kern w:val="0"/>
          <w:sz w:val="28"/>
          <w:szCs w:val="28"/>
        </w:rPr>
      </w:pPr>
    </w:p>
    <w:p w:rsidR="00127CEF" w:rsidRDefault="000E54FF">
      <w:pPr>
        <w:spacing w:line="600" w:lineRule="exact"/>
        <w:jc w:val="center"/>
        <w:rPr>
          <w:rFonts w:ascii="方正小标宋简体" w:eastAsia="方正小标宋简体" w:hAnsi="仿宋"/>
          <w:sz w:val="36"/>
          <w:szCs w:val="36"/>
        </w:rPr>
      </w:pPr>
      <w:r>
        <w:rPr>
          <w:rFonts w:ascii="方正小标宋简体" w:eastAsia="方正小标宋简体" w:hAnsi="仿宋" w:hint="eastAsia"/>
          <w:sz w:val="36"/>
          <w:szCs w:val="36"/>
        </w:rPr>
        <w:t>湖北经济学院2021年度</w:t>
      </w:r>
      <w:r w:rsidR="000E7DD7">
        <w:rPr>
          <w:rFonts w:ascii="方正小标宋简体" w:eastAsia="方正小标宋简体" w:hAnsi="仿宋" w:hint="eastAsia"/>
          <w:sz w:val="36"/>
          <w:szCs w:val="36"/>
        </w:rPr>
        <w:t>党支部</w:t>
      </w:r>
    </w:p>
    <w:p w:rsidR="00127CEF" w:rsidRDefault="000E54FF">
      <w:pPr>
        <w:spacing w:line="600" w:lineRule="exact"/>
        <w:jc w:val="center"/>
        <w:rPr>
          <w:rFonts w:ascii="方正小标宋简体" w:eastAsia="方正小标宋简体" w:hAnsi="仿宋"/>
          <w:sz w:val="36"/>
          <w:szCs w:val="36"/>
        </w:rPr>
      </w:pPr>
      <w:r>
        <w:rPr>
          <w:rFonts w:ascii="方正小标宋简体" w:eastAsia="方正小标宋简体" w:hAnsi="仿宋" w:hint="eastAsia"/>
          <w:sz w:val="36"/>
          <w:szCs w:val="36"/>
        </w:rPr>
        <w:t>党风廉政建设责任书</w:t>
      </w:r>
    </w:p>
    <w:p w:rsidR="00127CEF" w:rsidRDefault="00127CEF">
      <w:pPr>
        <w:spacing w:line="600" w:lineRule="exact"/>
        <w:jc w:val="center"/>
        <w:rPr>
          <w:rFonts w:ascii="方正小标宋简体" w:eastAsia="方正小标宋简体" w:hAnsi="仿宋"/>
          <w:sz w:val="36"/>
          <w:szCs w:val="36"/>
        </w:rPr>
      </w:pPr>
    </w:p>
    <w:p w:rsidR="00127CEF" w:rsidRDefault="000E54FF">
      <w:pPr>
        <w:spacing w:line="640" w:lineRule="exact"/>
        <w:ind w:firstLine="640"/>
        <w:rPr>
          <w:rFonts w:eastAsia="仿宋" w:hAnsi="仿宋"/>
          <w:sz w:val="32"/>
          <w:szCs w:val="32"/>
        </w:rPr>
      </w:pPr>
      <w:r>
        <w:rPr>
          <w:rFonts w:eastAsia="仿宋" w:hAnsi="仿宋" w:hint="eastAsia"/>
          <w:sz w:val="32"/>
          <w:szCs w:val="32"/>
        </w:rPr>
        <w:t>根据《中共湖北省委关于落实党风廉政建设党委主体责任纪委监督责任的意见》（鄂发〔</w:t>
      </w:r>
      <w:r>
        <w:rPr>
          <w:rFonts w:eastAsia="仿宋" w:hAnsi="仿宋" w:hint="eastAsia"/>
          <w:sz w:val="32"/>
          <w:szCs w:val="32"/>
        </w:rPr>
        <w:t>2014</w:t>
      </w:r>
      <w:r>
        <w:rPr>
          <w:rFonts w:eastAsia="仿宋" w:hAnsi="仿宋" w:hint="eastAsia"/>
          <w:sz w:val="32"/>
          <w:szCs w:val="32"/>
        </w:rPr>
        <w:t>〕</w:t>
      </w:r>
      <w:r>
        <w:rPr>
          <w:rFonts w:eastAsia="仿宋" w:hAnsi="仿宋" w:hint="eastAsia"/>
          <w:sz w:val="32"/>
          <w:szCs w:val="32"/>
        </w:rPr>
        <w:t>18</w:t>
      </w:r>
      <w:r>
        <w:rPr>
          <w:rFonts w:eastAsia="仿宋" w:hAnsi="仿宋" w:hint="eastAsia"/>
          <w:sz w:val="32"/>
          <w:szCs w:val="32"/>
        </w:rPr>
        <w:t>号）和《中共湖北经济学院委员会关于落实党风廉政建设党委主体责任和纪委监督责任的实施意见》（鄂经院党发〔</w:t>
      </w:r>
      <w:r>
        <w:rPr>
          <w:rFonts w:eastAsia="仿宋" w:hAnsi="仿宋" w:hint="eastAsia"/>
          <w:sz w:val="32"/>
          <w:szCs w:val="32"/>
        </w:rPr>
        <w:t>2014</w:t>
      </w:r>
      <w:r>
        <w:rPr>
          <w:rFonts w:eastAsia="仿宋" w:hAnsi="仿宋" w:hint="eastAsia"/>
          <w:sz w:val="32"/>
          <w:szCs w:val="32"/>
        </w:rPr>
        <w:t>〕</w:t>
      </w:r>
      <w:r>
        <w:rPr>
          <w:rFonts w:eastAsia="仿宋" w:hAnsi="仿宋" w:hint="eastAsia"/>
          <w:sz w:val="32"/>
          <w:szCs w:val="32"/>
        </w:rPr>
        <w:t>49</w:t>
      </w:r>
      <w:r>
        <w:rPr>
          <w:rFonts w:eastAsia="仿宋" w:hAnsi="仿宋" w:hint="eastAsia"/>
          <w:sz w:val="32"/>
          <w:szCs w:val="32"/>
        </w:rPr>
        <w:t>号）精神，为落实学校党委关于压实党风廉政建设主体责任，推进党风廉政建设和反腐败工作向基层延伸的任务要求，确保</w:t>
      </w:r>
      <w:r>
        <w:rPr>
          <w:rFonts w:ascii="Times New Roman" w:eastAsia="仿宋" w:hAnsi="Times New Roman" w:cs="Times New Roman"/>
          <w:sz w:val="32"/>
          <w:szCs w:val="32"/>
        </w:rPr>
        <w:t>学校</w:t>
      </w:r>
      <w:r>
        <w:rPr>
          <w:rFonts w:ascii="Times New Roman" w:eastAsia="仿宋" w:hAnsi="Times New Roman" w:cs="Times New Roman"/>
          <w:sz w:val="32"/>
          <w:szCs w:val="32"/>
        </w:rPr>
        <w:t>“</w:t>
      </w:r>
      <w:r>
        <w:rPr>
          <w:rFonts w:ascii="Times New Roman" w:eastAsia="仿宋" w:hAnsi="Times New Roman" w:cs="Times New Roman"/>
          <w:sz w:val="32"/>
          <w:szCs w:val="32"/>
        </w:rPr>
        <w:t>十四五</w:t>
      </w:r>
      <w:r>
        <w:rPr>
          <w:rFonts w:ascii="Times New Roman" w:eastAsia="仿宋" w:hAnsi="Times New Roman" w:cs="Times New Roman"/>
          <w:sz w:val="32"/>
          <w:szCs w:val="32"/>
        </w:rPr>
        <w:t>”</w:t>
      </w:r>
      <w:r>
        <w:rPr>
          <w:rFonts w:ascii="Times New Roman" w:eastAsia="仿宋" w:hAnsi="Times New Roman" w:cs="Times New Roman"/>
          <w:sz w:val="32"/>
          <w:szCs w:val="32"/>
        </w:rPr>
        <w:t>开好局起好步，推动学校高质量发展，</w:t>
      </w:r>
      <w:r>
        <w:rPr>
          <w:rFonts w:eastAsia="仿宋" w:hAnsi="仿宋" w:hint="eastAsia"/>
          <w:sz w:val="32"/>
          <w:szCs w:val="32"/>
        </w:rPr>
        <w:t>现与各党支部签订党风廉政建设责任书。</w:t>
      </w:r>
    </w:p>
    <w:p w:rsidR="00127CEF" w:rsidRDefault="000E54FF">
      <w:pPr>
        <w:spacing w:line="640" w:lineRule="exact"/>
        <w:ind w:firstLineChars="200" w:firstLine="640"/>
        <w:rPr>
          <w:rFonts w:eastAsia="仿宋" w:hAnsi="仿宋"/>
          <w:sz w:val="32"/>
          <w:szCs w:val="32"/>
        </w:rPr>
      </w:pPr>
      <w:r>
        <w:rPr>
          <w:rFonts w:eastAsia="仿宋" w:hAnsi="仿宋" w:hint="eastAsia"/>
          <w:sz w:val="32"/>
          <w:szCs w:val="32"/>
        </w:rPr>
        <w:t>一、</w:t>
      </w:r>
      <w:r w:rsidR="00771F66">
        <w:rPr>
          <w:rFonts w:eastAsia="仿宋" w:hAnsi="仿宋" w:hint="eastAsia"/>
          <w:sz w:val="32"/>
          <w:szCs w:val="32"/>
        </w:rPr>
        <w:t>各</w:t>
      </w:r>
      <w:r w:rsidR="00774B3C">
        <w:rPr>
          <w:rFonts w:eastAsia="仿宋" w:hAnsi="仿宋" w:hint="eastAsia"/>
          <w:sz w:val="32"/>
          <w:szCs w:val="32"/>
        </w:rPr>
        <w:t>支部对</w:t>
      </w:r>
      <w:r w:rsidR="00B53283">
        <w:rPr>
          <w:rFonts w:eastAsia="仿宋" w:hAnsi="仿宋" w:hint="eastAsia"/>
          <w:sz w:val="32"/>
          <w:szCs w:val="32"/>
        </w:rPr>
        <w:t>本支部的党风廉政建设负主体责任。</w:t>
      </w:r>
      <w:r>
        <w:rPr>
          <w:rFonts w:eastAsia="仿宋" w:hAnsi="仿宋" w:hint="eastAsia"/>
          <w:sz w:val="32"/>
          <w:szCs w:val="32"/>
        </w:rPr>
        <w:t>支部书记</w:t>
      </w:r>
      <w:r w:rsidR="00B53283">
        <w:rPr>
          <w:rFonts w:eastAsia="仿宋" w:hAnsi="仿宋" w:hint="eastAsia"/>
          <w:sz w:val="32"/>
          <w:szCs w:val="32"/>
        </w:rPr>
        <w:t>是本支部</w:t>
      </w:r>
      <w:r>
        <w:rPr>
          <w:rFonts w:eastAsia="仿宋" w:hAnsi="仿宋" w:hint="eastAsia"/>
          <w:sz w:val="32"/>
          <w:szCs w:val="32"/>
        </w:rPr>
        <w:t>党风廉政建设</w:t>
      </w:r>
      <w:r w:rsidR="00B53283">
        <w:rPr>
          <w:rFonts w:eastAsia="仿宋" w:hAnsi="仿宋" w:hint="eastAsia"/>
          <w:sz w:val="32"/>
          <w:szCs w:val="32"/>
        </w:rPr>
        <w:t>的</w:t>
      </w:r>
      <w:r>
        <w:rPr>
          <w:rFonts w:eastAsia="仿宋" w:hAnsi="仿宋" w:hint="eastAsia"/>
          <w:sz w:val="32"/>
          <w:szCs w:val="32"/>
        </w:rPr>
        <w:t>第一责任人</w:t>
      </w:r>
      <w:r w:rsidR="00B53283">
        <w:rPr>
          <w:rFonts w:eastAsia="仿宋" w:hAnsi="仿宋" w:hint="eastAsia"/>
          <w:sz w:val="32"/>
          <w:szCs w:val="32"/>
        </w:rPr>
        <w:t>，</w:t>
      </w:r>
      <w:r>
        <w:rPr>
          <w:rFonts w:eastAsia="仿宋" w:hAnsi="仿宋" w:hint="eastAsia"/>
          <w:sz w:val="32"/>
          <w:szCs w:val="32"/>
        </w:rPr>
        <w:t>支委成员</w:t>
      </w:r>
      <w:r w:rsidR="00B53283">
        <w:rPr>
          <w:rFonts w:eastAsia="仿宋" w:hAnsi="仿宋" w:hint="eastAsia"/>
          <w:sz w:val="32"/>
          <w:szCs w:val="32"/>
        </w:rPr>
        <w:t>根据分工，</w:t>
      </w:r>
      <w:r w:rsidR="00771F66">
        <w:rPr>
          <w:rFonts w:eastAsia="仿宋" w:hAnsi="仿宋"/>
          <w:sz w:val="32"/>
          <w:szCs w:val="32"/>
        </w:rPr>
        <w:t>对职责范围内的党风廉政建设负主要</w:t>
      </w:r>
      <w:r w:rsidR="00B53283" w:rsidRPr="00B53283">
        <w:rPr>
          <w:rFonts w:eastAsia="仿宋" w:hAnsi="仿宋"/>
          <w:sz w:val="32"/>
          <w:szCs w:val="32"/>
        </w:rPr>
        <w:t>责任</w:t>
      </w:r>
      <w:r w:rsidR="00B53283">
        <w:rPr>
          <w:rFonts w:eastAsia="仿宋" w:hAnsi="仿宋" w:hint="eastAsia"/>
          <w:sz w:val="32"/>
          <w:szCs w:val="32"/>
        </w:rPr>
        <w:t>。</w:t>
      </w:r>
      <w:r>
        <w:rPr>
          <w:rFonts w:eastAsia="仿宋" w:hAnsi="仿宋" w:hint="eastAsia"/>
          <w:sz w:val="32"/>
          <w:szCs w:val="32"/>
        </w:rPr>
        <w:t>要带头遵守党的纪律，严守党的政治纪律和政治规矩，遵守国家法律法规，</w:t>
      </w:r>
      <w:r>
        <w:rPr>
          <w:rFonts w:ascii="仿宋" w:eastAsia="仿宋" w:hAnsi="仿宋" w:hint="eastAsia"/>
          <w:sz w:val="32"/>
          <w:szCs w:val="32"/>
        </w:rPr>
        <w:t>增强“四个意识”，坚定“四个自信”，做到“两个维护”</w:t>
      </w:r>
      <w:r>
        <w:rPr>
          <w:rFonts w:eastAsia="仿宋" w:hAnsi="仿宋" w:hint="eastAsia"/>
          <w:sz w:val="32"/>
          <w:szCs w:val="32"/>
        </w:rPr>
        <w:t>，自觉执行廉洁从政各项规定，始终忠诚于党，始终对组织坦诚，始终正确对待权力，始终牢记政治责任。</w:t>
      </w:r>
      <w:r w:rsidR="00B53283">
        <w:rPr>
          <w:rFonts w:eastAsia="仿宋" w:hAnsi="仿宋" w:hint="eastAsia"/>
          <w:sz w:val="32"/>
          <w:szCs w:val="32"/>
        </w:rPr>
        <w:t>要把党风廉政建设责任细化到每一个党员教职员工身上，落实到每一项具体工作当中，层层传导压力，做到全覆盖。</w:t>
      </w:r>
    </w:p>
    <w:p w:rsidR="00127CEF" w:rsidRDefault="000E54FF">
      <w:pPr>
        <w:spacing w:line="640" w:lineRule="exact"/>
        <w:ind w:firstLineChars="200" w:firstLine="640"/>
        <w:rPr>
          <w:rFonts w:eastAsia="仿宋" w:hAnsi="仿宋"/>
          <w:sz w:val="32"/>
          <w:szCs w:val="32"/>
        </w:rPr>
      </w:pPr>
      <w:r>
        <w:rPr>
          <w:rFonts w:eastAsia="仿宋" w:hAnsi="仿宋" w:hint="eastAsia"/>
          <w:sz w:val="32"/>
          <w:szCs w:val="32"/>
        </w:rPr>
        <w:t>二、贯彻落实学校党委</w:t>
      </w:r>
      <w:r w:rsidR="00774B3C">
        <w:rPr>
          <w:rFonts w:eastAsia="仿宋" w:hAnsi="仿宋" w:hint="eastAsia"/>
          <w:sz w:val="32"/>
          <w:szCs w:val="32"/>
        </w:rPr>
        <w:t>和本单位</w:t>
      </w:r>
      <w:r w:rsidR="0007361A">
        <w:rPr>
          <w:rFonts w:eastAsia="仿宋" w:hAnsi="仿宋" w:hint="eastAsia"/>
          <w:sz w:val="32"/>
          <w:szCs w:val="32"/>
        </w:rPr>
        <w:t>分党委（党总支）</w:t>
      </w:r>
      <w:r>
        <w:rPr>
          <w:rFonts w:eastAsia="仿宋" w:hAnsi="仿宋" w:hint="eastAsia"/>
          <w:sz w:val="32"/>
          <w:szCs w:val="32"/>
        </w:rPr>
        <w:t>关于</w:t>
      </w:r>
      <w:r>
        <w:rPr>
          <w:rFonts w:eastAsia="仿宋" w:hAnsi="仿宋" w:hint="eastAsia"/>
          <w:sz w:val="32"/>
          <w:szCs w:val="32"/>
        </w:rPr>
        <w:lastRenderedPageBreak/>
        <w:t>党风廉政建设和反腐败工作的部署</w:t>
      </w:r>
      <w:r w:rsidR="00774B3C">
        <w:rPr>
          <w:rFonts w:eastAsia="仿宋" w:hAnsi="仿宋" w:hint="eastAsia"/>
          <w:sz w:val="32"/>
          <w:szCs w:val="32"/>
        </w:rPr>
        <w:t>和</w:t>
      </w:r>
      <w:r w:rsidR="00771F66">
        <w:rPr>
          <w:rFonts w:eastAsia="仿宋" w:hAnsi="仿宋" w:hint="eastAsia"/>
          <w:sz w:val="32"/>
          <w:szCs w:val="32"/>
        </w:rPr>
        <w:t>要求。</w:t>
      </w:r>
      <w:r>
        <w:rPr>
          <w:rFonts w:eastAsia="仿宋" w:hAnsi="仿宋" w:hint="eastAsia"/>
          <w:sz w:val="32"/>
          <w:szCs w:val="32"/>
        </w:rPr>
        <w:t>对</w:t>
      </w:r>
      <w:r w:rsidR="00774B3C">
        <w:rPr>
          <w:rFonts w:eastAsia="仿宋" w:hAnsi="仿宋" w:hint="eastAsia"/>
          <w:sz w:val="32"/>
          <w:szCs w:val="32"/>
        </w:rPr>
        <w:t>本单位</w:t>
      </w:r>
      <w:r w:rsidR="0007361A">
        <w:rPr>
          <w:rFonts w:eastAsia="仿宋" w:hAnsi="仿宋" w:hint="eastAsia"/>
          <w:sz w:val="32"/>
          <w:szCs w:val="32"/>
        </w:rPr>
        <w:t>分党委（党总支）</w:t>
      </w:r>
      <w:r w:rsidR="00774B3C">
        <w:rPr>
          <w:rFonts w:eastAsia="仿宋" w:hAnsi="仿宋" w:hint="eastAsia"/>
          <w:sz w:val="32"/>
          <w:szCs w:val="32"/>
        </w:rPr>
        <w:t>党风廉政建设和反腐败工作任务进行责任分解，把管党治党方针落实到党的建设全过程，将</w:t>
      </w:r>
      <w:r>
        <w:rPr>
          <w:rFonts w:eastAsia="仿宋" w:hAnsi="仿宋" w:hint="eastAsia"/>
          <w:sz w:val="32"/>
          <w:szCs w:val="32"/>
        </w:rPr>
        <w:t>全面从严治党</w:t>
      </w:r>
      <w:r w:rsidR="00774B3C">
        <w:rPr>
          <w:rFonts w:eastAsia="仿宋" w:hAnsi="仿宋" w:hint="eastAsia"/>
          <w:sz w:val="32"/>
          <w:szCs w:val="32"/>
        </w:rPr>
        <w:t>工作落地落实</w:t>
      </w:r>
      <w:r>
        <w:rPr>
          <w:rFonts w:eastAsia="仿宋" w:hAnsi="仿宋" w:hint="eastAsia"/>
          <w:sz w:val="32"/>
          <w:szCs w:val="32"/>
        </w:rPr>
        <w:t>。</w:t>
      </w:r>
    </w:p>
    <w:p w:rsidR="00127CEF" w:rsidRDefault="000E54FF">
      <w:pPr>
        <w:spacing w:line="640" w:lineRule="exact"/>
        <w:ind w:firstLineChars="200" w:firstLine="640"/>
        <w:rPr>
          <w:rFonts w:eastAsia="仿宋" w:hAnsi="仿宋"/>
          <w:sz w:val="32"/>
          <w:szCs w:val="32"/>
        </w:rPr>
      </w:pPr>
      <w:r>
        <w:rPr>
          <w:rFonts w:eastAsia="仿宋" w:hAnsi="仿宋" w:hint="eastAsia"/>
          <w:sz w:val="32"/>
          <w:szCs w:val="32"/>
        </w:rPr>
        <w:t>三、</w:t>
      </w:r>
      <w:r w:rsidR="00B53283">
        <w:rPr>
          <w:rFonts w:eastAsia="仿宋" w:hAnsi="仿宋" w:hint="eastAsia"/>
          <w:sz w:val="32"/>
          <w:szCs w:val="32"/>
        </w:rPr>
        <w:t>做好</w:t>
      </w:r>
      <w:r w:rsidR="0007361A">
        <w:rPr>
          <w:rFonts w:eastAsia="仿宋" w:hAnsi="仿宋" w:hint="eastAsia"/>
          <w:sz w:val="32"/>
          <w:szCs w:val="32"/>
        </w:rPr>
        <w:t>支部</w:t>
      </w:r>
      <w:r w:rsidR="00B53283">
        <w:rPr>
          <w:rFonts w:eastAsia="仿宋" w:hAnsi="仿宋" w:hint="eastAsia"/>
          <w:sz w:val="32"/>
          <w:szCs w:val="32"/>
        </w:rPr>
        <w:t>党员</w:t>
      </w:r>
      <w:r w:rsidR="00B53283">
        <w:rPr>
          <w:rFonts w:ascii="仿宋" w:eastAsia="仿宋" w:hAnsi="仿宋" w:hint="eastAsia"/>
          <w:kern w:val="0"/>
          <w:sz w:val="32"/>
          <w:szCs w:val="32"/>
        </w:rPr>
        <w:t>党纪法规、监察法规和党史宣传教育</w:t>
      </w:r>
      <w:r w:rsidR="00771F66">
        <w:rPr>
          <w:rFonts w:ascii="仿宋" w:eastAsia="仿宋" w:hAnsi="仿宋" w:hint="eastAsia"/>
          <w:kern w:val="0"/>
          <w:sz w:val="32"/>
          <w:szCs w:val="32"/>
        </w:rPr>
        <w:t>工作</w:t>
      </w:r>
      <w:r w:rsidR="00B53283">
        <w:rPr>
          <w:rFonts w:ascii="仿宋" w:eastAsia="仿宋" w:hAnsi="仿宋" w:hint="eastAsia"/>
          <w:kern w:val="0"/>
          <w:sz w:val="32"/>
          <w:szCs w:val="32"/>
        </w:rPr>
        <w:t>。</w:t>
      </w:r>
      <w:r>
        <w:rPr>
          <w:rFonts w:ascii="Times New Roman" w:eastAsia="仿宋" w:hAnsi="Times New Roman" w:cs="Times New Roman"/>
          <w:sz w:val="32"/>
        </w:rPr>
        <w:t>巩固</w:t>
      </w:r>
      <w:r>
        <w:rPr>
          <w:rFonts w:ascii="Times New Roman" w:eastAsia="仿宋" w:hAnsi="Times New Roman" w:cs="Times New Roman"/>
          <w:sz w:val="32"/>
        </w:rPr>
        <w:t>“</w:t>
      </w:r>
      <w:r>
        <w:rPr>
          <w:rFonts w:ascii="Times New Roman" w:eastAsia="仿宋" w:hAnsi="Times New Roman" w:cs="Times New Roman"/>
          <w:sz w:val="32"/>
        </w:rPr>
        <w:t>不忘初心、牢记使命</w:t>
      </w:r>
      <w:r>
        <w:rPr>
          <w:rFonts w:ascii="Times New Roman" w:eastAsia="仿宋" w:hAnsi="Times New Roman" w:cs="Times New Roman"/>
          <w:sz w:val="32"/>
        </w:rPr>
        <w:t>”</w:t>
      </w:r>
      <w:r>
        <w:rPr>
          <w:rFonts w:ascii="Times New Roman" w:eastAsia="仿宋" w:hAnsi="Times New Roman" w:cs="Times New Roman"/>
          <w:sz w:val="32"/>
        </w:rPr>
        <w:t>主题教育活动成果，把</w:t>
      </w:r>
      <w:r>
        <w:rPr>
          <w:rFonts w:ascii="Times New Roman" w:eastAsia="仿宋" w:hAnsi="Times New Roman" w:cs="Times New Roman"/>
          <w:sz w:val="32"/>
        </w:rPr>
        <w:t>“</w:t>
      </w:r>
      <w:r>
        <w:rPr>
          <w:rFonts w:ascii="Times New Roman" w:eastAsia="仿宋" w:hAnsi="Times New Roman" w:cs="Times New Roman"/>
          <w:sz w:val="32"/>
        </w:rPr>
        <w:t>不忘初心、牢记使命</w:t>
      </w:r>
      <w:r>
        <w:rPr>
          <w:rFonts w:ascii="Times New Roman" w:eastAsia="仿宋" w:hAnsi="Times New Roman" w:cs="Times New Roman"/>
          <w:sz w:val="32"/>
        </w:rPr>
        <w:t>”</w:t>
      </w:r>
      <w:r>
        <w:rPr>
          <w:rFonts w:ascii="Times New Roman" w:eastAsia="仿宋" w:hAnsi="Times New Roman" w:cs="Times New Roman"/>
          <w:sz w:val="32"/>
        </w:rPr>
        <w:t>作为加强党的建设的永恒课题和全体党员、干部的终身课题，建立长效机制</w:t>
      </w:r>
      <w:r w:rsidR="00771F66">
        <w:rPr>
          <w:rFonts w:ascii="Times New Roman" w:eastAsia="仿宋" w:hAnsi="Times New Roman" w:cs="Times New Roman" w:hint="eastAsia"/>
          <w:sz w:val="32"/>
        </w:rPr>
        <w:t>。</w:t>
      </w:r>
      <w:r>
        <w:rPr>
          <w:rFonts w:ascii="仿宋" w:eastAsia="仿宋" w:hAnsi="仿宋" w:hint="eastAsia"/>
          <w:kern w:val="0"/>
          <w:sz w:val="32"/>
          <w:szCs w:val="32"/>
        </w:rPr>
        <w:t>持续深入推进省纪委“十进十建”、学校“五进五融入五建”党纪法规和监察法规宣传教育，</w:t>
      </w:r>
      <w:r>
        <w:rPr>
          <w:rFonts w:eastAsia="仿宋" w:hAnsi="仿宋" w:hint="eastAsia"/>
          <w:sz w:val="32"/>
          <w:szCs w:val="32"/>
        </w:rPr>
        <w:t>深入开展理想信念、宗旨意识、党的纪</w:t>
      </w:r>
      <w:r w:rsidR="00771F66">
        <w:rPr>
          <w:rFonts w:eastAsia="仿宋" w:hAnsi="仿宋" w:hint="eastAsia"/>
          <w:sz w:val="32"/>
          <w:szCs w:val="32"/>
        </w:rPr>
        <w:t>律和师德师风教育，加强校园廉政文化建设，筑牢拒腐防变的思想堤坝。</w:t>
      </w:r>
      <w:r w:rsidR="00B53283">
        <w:rPr>
          <w:rFonts w:eastAsia="仿宋" w:hAnsi="仿宋" w:hint="eastAsia"/>
          <w:sz w:val="32"/>
          <w:szCs w:val="32"/>
        </w:rPr>
        <w:t>认真开展党员党史学习教育活动，</w:t>
      </w:r>
      <w:r w:rsidR="00B53283">
        <w:rPr>
          <w:rFonts w:ascii="Times New Roman" w:eastAsia="仿宋" w:hAnsi="Times New Roman" w:cs="仿宋" w:hint="eastAsia"/>
          <w:sz w:val="32"/>
          <w:szCs w:val="32"/>
        </w:rPr>
        <w:t>确保学习效果。</w:t>
      </w:r>
    </w:p>
    <w:p w:rsidR="00127CEF" w:rsidRDefault="000E54FF" w:rsidP="000E7DD7">
      <w:pPr>
        <w:spacing w:before="120" w:line="600" w:lineRule="exact"/>
        <w:ind w:firstLineChars="150" w:firstLine="480"/>
        <w:jc w:val="left"/>
        <w:rPr>
          <w:rFonts w:eastAsia="仿宋" w:hAnsi="仿宋"/>
          <w:sz w:val="32"/>
          <w:szCs w:val="32"/>
        </w:rPr>
      </w:pPr>
      <w:r>
        <w:rPr>
          <w:rFonts w:eastAsia="仿宋" w:hAnsi="仿宋" w:hint="eastAsia"/>
          <w:sz w:val="32"/>
          <w:szCs w:val="32"/>
        </w:rPr>
        <w:t>四、</w:t>
      </w:r>
      <w:r w:rsidR="00771F66">
        <w:rPr>
          <w:rFonts w:eastAsia="仿宋" w:hAnsi="仿宋" w:hint="eastAsia"/>
          <w:sz w:val="32"/>
          <w:szCs w:val="32"/>
        </w:rPr>
        <w:t>做好支部日常监督工作。</w:t>
      </w:r>
      <w:r>
        <w:rPr>
          <w:rFonts w:eastAsia="仿宋" w:hAnsi="仿宋" w:hint="eastAsia"/>
          <w:sz w:val="32"/>
          <w:szCs w:val="32"/>
        </w:rPr>
        <w:t>落实学校党委《关于加强党支部日常监督的实施办法》《关于加强党员民主监督的实施办法》</w:t>
      </w:r>
      <w:r w:rsidR="00771F66">
        <w:rPr>
          <w:rFonts w:eastAsia="仿宋" w:hAnsi="仿宋" w:hint="eastAsia"/>
          <w:sz w:val="32"/>
          <w:szCs w:val="32"/>
        </w:rPr>
        <w:t>《</w:t>
      </w:r>
      <w:r w:rsidR="00771F66" w:rsidRPr="00771F66">
        <w:rPr>
          <w:rFonts w:eastAsia="仿宋" w:hAnsi="仿宋" w:hint="eastAsia"/>
          <w:sz w:val="32"/>
          <w:szCs w:val="32"/>
        </w:rPr>
        <w:t>中共湖北经济学院委员会运用监督执纪“第一种形态”落实主体责任实施方案</w:t>
      </w:r>
      <w:r w:rsidR="00771F66">
        <w:rPr>
          <w:rFonts w:eastAsia="仿宋" w:hAnsi="仿宋" w:hint="eastAsia"/>
          <w:sz w:val="32"/>
          <w:szCs w:val="32"/>
        </w:rPr>
        <w:t>》</w:t>
      </w:r>
      <w:r>
        <w:rPr>
          <w:rFonts w:eastAsia="仿宋" w:hAnsi="仿宋" w:hint="eastAsia"/>
          <w:sz w:val="32"/>
          <w:szCs w:val="32"/>
        </w:rPr>
        <w:t>，严格执行“三会一课”、组织生活会等党内组织制度，严肃党内政治生活，支部书记与党员、党员同志之间经常开展谈心谈话，相互提醒，使基层党组织的日常监督和党员的民主监督成为常态。</w:t>
      </w:r>
    </w:p>
    <w:p w:rsidR="00127CEF" w:rsidRDefault="00771F66">
      <w:pPr>
        <w:spacing w:line="640" w:lineRule="exact"/>
        <w:ind w:firstLineChars="200" w:firstLine="640"/>
        <w:rPr>
          <w:rFonts w:eastAsia="仿宋" w:hAnsi="仿宋"/>
          <w:sz w:val="32"/>
          <w:szCs w:val="32"/>
        </w:rPr>
      </w:pPr>
      <w:r>
        <w:rPr>
          <w:rFonts w:eastAsia="仿宋" w:hAnsi="仿宋" w:hint="eastAsia"/>
          <w:sz w:val="32"/>
          <w:szCs w:val="32"/>
        </w:rPr>
        <w:t>五、持续抓好</w:t>
      </w:r>
      <w:r w:rsidR="0007361A">
        <w:rPr>
          <w:rFonts w:eastAsia="仿宋" w:hAnsi="仿宋" w:hint="eastAsia"/>
          <w:sz w:val="32"/>
          <w:szCs w:val="32"/>
        </w:rPr>
        <w:t>支部</w:t>
      </w:r>
      <w:r>
        <w:rPr>
          <w:rFonts w:eastAsia="仿宋" w:hAnsi="仿宋" w:hint="eastAsia"/>
          <w:sz w:val="32"/>
          <w:szCs w:val="32"/>
        </w:rPr>
        <w:t>作风建设。</w:t>
      </w:r>
      <w:r w:rsidR="000E54FF">
        <w:rPr>
          <w:rFonts w:eastAsia="仿宋" w:hAnsi="仿宋" w:hint="eastAsia"/>
          <w:sz w:val="32"/>
          <w:szCs w:val="32"/>
        </w:rPr>
        <w:t>坚持把纪律和规矩挺在前面，持之以恒落实中央八项规定精神，坚决反对享乐主义、奢靡之风，重点防治在学校重点工作中出现的形式主义、官</w:t>
      </w:r>
      <w:r w:rsidR="000E54FF">
        <w:rPr>
          <w:rFonts w:eastAsia="仿宋" w:hAnsi="仿宋" w:hint="eastAsia"/>
          <w:sz w:val="32"/>
          <w:szCs w:val="32"/>
        </w:rPr>
        <w:lastRenderedPageBreak/>
        <w:t>僚主义问题。</w:t>
      </w:r>
    </w:p>
    <w:p w:rsidR="00127CEF" w:rsidRDefault="000E54FF">
      <w:pPr>
        <w:spacing w:line="640" w:lineRule="exact"/>
        <w:ind w:firstLineChars="200" w:firstLine="640"/>
        <w:rPr>
          <w:rFonts w:eastAsia="仿宋" w:hAnsi="仿宋"/>
          <w:sz w:val="32"/>
          <w:szCs w:val="32"/>
        </w:rPr>
      </w:pPr>
      <w:r>
        <w:rPr>
          <w:rFonts w:eastAsia="仿宋" w:hAnsi="仿宋" w:hint="eastAsia"/>
          <w:sz w:val="32"/>
          <w:szCs w:val="32"/>
        </w:rPr>
        <w:t>六、</w:t>
      </w:r>
      <w:r w:rsidR="00771F66">
        <w:rPr>
          <w:rFonts w:eastAsia="仿宋" w:hAnsi="仿宋" w:hint="eastAsia"/>
          <w:sz w:val="32"/>
          <w:szCs w:val="32"/>
        </w:rPr>
        <w:t>配合上级纪检监察部门做好监督执纪工作。</w:t>
      </w:r>
      <w:r>
        <w:rPr>
          <w:rFonts w:eastAsia="仿宋" w:hAnsi="仿宋" w:hint="eastAsia"/>
          <w:sz w:val="32"/>
          <w:szCs w:val="32"/>
        </w:rPr>
        <w:t>及时受理群众来信来访、投诉、举报，积极支持、配合上级纪检监察部门依纪依规依法履行职责。</w:t>
      </w:r>
    </w:p>
    <w:p w:rsidR="00771F66" w:rsidRDefault="00771F66">
      <w:pPr>
        <w:spacing w:line="640" w:lineRule="exact"/>
        <w:ind w:firstLineChars="200" w:firstLine="640"/>
        <w:rPr>
          <w:rFonts w:eastAsia="仿宋" w:hAnsi="仿宋"/>
          <w:sz w:val="32"/>
          <w:szCs w:val="32"/>
        </w:rPr>
      </w:pPr>
      <w:r>
        <w:rPr>
          <w:rFonts w:eastAsia="仿宋" w:hAnsi="仿宋" w:hint="eastAsia"/>
          <w:sz w:val="32"/>
          <w:szCs w:val="32"/>
        </w:rPr>
        <w:t>七、</w:t>
      </w:r>
      <w:r w:rsidRPr="00771F66">
        <w:rPr>
          <w:rFonts w:eastAsia="仿宋" w:hAnsi="仿宋"/>
          <w:sz w:val="32"/>
          <w:szCs w:val="32"/>
        </w:rPr>
        <w:t>对不履行或者不能正确履行本责任书的，将按照《湖北经济学院党风廉政建设责任制责任追究办法》（鄂经院党发〔</w:t>
      </w:r>
      <w:r w:rsidRPr="00771F66">
        <w:rPr>
          <w:rFonts w:eastAsia="仿宋" w:hAnsi="仿宋"/>
          <w:sz w:val="32"/>
          <w:szCs w:val="32"/>
        </w:rPr>
        <w:t>2019</w:t>
      </w:r>
      <w:r w:rsidRPr="00771F66">
        <w:rPr>
          <w:rFonts w:eastAsia="仿宋" w:hAnsi="仿宋"/>
          <w:sz w:val="32"/>
          <w:szCs w:val="32"/>
        </w:rPr>
        <w:t>〕</w:t>
      </w:r>
      <w:r w:rsidRPr="00771F66">
        <w:rPr>
          <w:rFonts w:eastAsia="仿宋" w:hAnsi="仿宋"/>
          <w:sz w:val="32"/>
          <w:szCs w:val="32"/>
        </w:rPr>
        <w:t>38</w:t>
      </w:r>
      <w:r w:rsidRPr="00771F66">
        <w:rPr>
          <w:rFonts w:eastAsia="仿宋" w:hAnsi="仿宋"/>
          <w:sz w:val="32"/>
          <w:szCs w:val="32"/>
        </w:rPr>
        <w:t>号）和《中共湖北经济学院委员会关于落实党风廉政建设党委主体责任和纪委监督责任的实施意见》（鄂经院党发〔</w:t>
      </w:r>
      <w:r w:rsidRPr="00771F66">
        <w:rPr>
          <w:rFonts w:eastAsia="仿宋" w:hAnsi="仿宋"/>
          <w:sz w:val="32"/>
          <w:szCs w:val="32"/>
        </w:rPr>
        <w:t>2014</w:t>
      </w:r>
      <w:r w:rsidRPr="00771F66">
        <w:rPr>
          <w:rFonts w:eastAsia="仿宋" w:hAnsi="仿宋"/>
          <w:sz w:val="32"/>
          <w:szCs w:val="32"/>
        </w:rPr>
        <w:t>〕</w:t>
      </w:r>
      <w:r w:rsidRPr="00771F66">
        <w:rPr>
          <w:rFonts w:eastAsia="仿宋" w:hAnsi="仿宋"/>
          <w:sz w:val="32"/>
          <w:szCs w:val="32"/>
        </w:rPr>
        <w:t>49</w:t>
      </w:r>
      <w:r w:rsidRPr="00771F66">
        <w:rPr>
          <w:rFonts w:eastAsia="仿宋" w:hAnsi="仿宋"/>
          <w:sz w:val="32"/>
          <w:szCs w:val="32"/>
        </w:rPr>
        <w:t>号）进行责任追究。</w:t>
      </w:r>
    </w:p>
    <w:p w:rsidR="00127CEF" w:rsidRDefault="00771F66">
      <w:pPr>
        <w:spacing w:line="640" w:lineRule="exact"/>
        <w:ind w:firstLineChars="200" w:firstLine="640"/>
        <w:rPr>
          <w:rFonts w:eastAsia="仿宋" w:hAnsi="仿宋"/>
          <w:sz w:val="32"/>
          <w:szCs w:val="32"/>
        </w:rPr>
      </w:pPr>
      <w:r>
        <w:rPr>
          <w:rFonts w:eastAsia="仿宋" w:hAnsi="仿宋" w:hint="eastAsia"/>
          <w:sz w:val="32"/>
          <w:szCs w:val="32"/>
        </w:rPr>
        <w:t>八、本责任书自</w:t>
      </w:r>
      <w:r w:rsidR="000E54FF">
        <w:rPr>
          <w:rFonts w:eastAsia="仿宋" w:hAnsi="仿宋" w:hint="eastAsia"/>
          <w:sz w:val="32"/>
          <w:szCs w:val="32"/>
        </w:rPr>
        <w:t>签订之日起到下次签订之日前有效，若责任人变动，本责任书由接任人继续履行。本责任书一式三份，责任签订双方、校纪委监专办各执一份。</w:t>
      </w:r>
    </w:p>
    <w:p w:rsidR="00127CEF" w:rsidRDefault="00127CEF">
      <w:pPr>
        <w:spacing w:line="640" w:lineRule="exact"/>
        <w:ind w:firstLineChars="200" w:firstLine="640"/>
        <w:rPr>
          <w:rFonts w:eastAsia="仿宋" w:hAnsi="仿宋"/>
          <w:sz w:val="32"/>
          <w:szCs w:val="32"/>
        </w:rPr>
      </w:pPr>
    </w:p>
    <w:p w:rsidR="00127CEF" w:rsidRDefault="00127CEF">
      <w:pPr>
        <w:spacing w:line="640" w:lineRule="exact"/>
        <w:ind w:firstLineChars="200" w:firstLine="640"/>
        <w:rPr>
          <w:rFonts w:eastAsia="仿宋" w:hAnsi="仿宋"/>
          <w:sz w:val="32"/>
          <w:szCs w:val="32"/>
        </w:rPr>
      </w:pPr>
    </w:p>
    <w:p w:rsidR="00127CEF" w:rsidRDefault="000E54FF">
      <w:pPr>
        <w:spacing w:line="640" w:lineRule="exact"/>
        <w:rPr>
          <w:rFonts w:eastAsia="仿宋" w:hAnsi="仿宋"/>
          <w:sz w:val="32"/>
          <w:szCs w:val="32"/>
        </w:rPr>
      </w:pPr>
      <w:r>
        <w:rPr>
          <w:rFonts w:eastAsia="仿宋" w:hAnsi="仿宋" w:hint="eastAsia"/>
          <w:sz w:val="32"/>
          <w:szCs w:val="32"/>
        </w:rPr>
        <w:t>xx</w:t>
      </w:r>
      <w:r>
        <w:rPr>
          <w:rFonts w:eastAsia="仿宋" w:hAnsi="仿宋" w:hint="eastAsia"/>
          <w:sz w:val="32"/>
          <w:szCs w:val="32"/>
        </w:rPr>
        <w:t>党委（总支）书记：</w:t>
      </w:r>
      <w:r>
        <w:rPr>
          <w:rFonts w:eastAsia="仿宋" w:hAnsi="仿宋" w:hint="eastAsia"/>
          <w:sz w:val="32"/>
          <w:szCs w:val="32"/>
        </w:rPr>
        <w:t xml:space="preserve">            xx</w:t>
      </w:r>
      <w:r>
        <w:rPr>
          <w:rFonts w:eastAsia="仿宋" w:hAnsi="仿宋" w:hint="eastAsia"/>
          <w:sz w:val="32"/>
          <w:szCs w:val="32"/>
        </w:rPr>
        <w:t>党支部书记：</w:t>
      </w:r>
    </w:p>
    <w:p w:rsidR="00127CEF" w:rsidRDefault="00127CEF">
      <w:pPr>
        <w:spacing w:line="640" w:lineRule="exact"/>
        <w:ind w:firstLineChars="200" w:firstLine="640"/>
        <w:rPr>
          <w:rFonts w:eastAsia="仿宋" w:hAnsi="仿宋"/>
          <w:sz w:val="32"/>
          <w:szCs w:val="32"/>
        </w:rPr>
      </w:pPr>
    </w:p>
    <w:p w:rsidR="00127CEF" w:rsidRDefault="00127CEF">
      <w:pPr>
        <w:spacing w:line="640" w:lineRule="exact"/>
        <w:ind w:firstLineChars="200" w:firstLine="640"/>
        <w:rPr>
          <w:rFonts w:eastAsia="仿宋" w:hAnsi="仿宋"/>
          <w:sz w:val="32"/>
          <w:szCs w:val="32"/>
        </w:rPr>
      </w:pPr>
    </w:p>
    <w:p w:rsidR="00127CEF" w:rsidRDefault="000E54FF">
      <w:pPr>
        <w:spacing w:line="640" w:lineRule="exact"/>
        <w:rPr>
          <w:rFonts w:eastAsia="仿宋" w:hAnsi="仿宋"/>
          <w:sz w:val="32"/>
          <w:szCs w:val="32"/>
        </w:rPr>
      </w:pPr>
      <w:r>
        <w:rPr>
          <w:rFonts w:eastAsia="仿宋" w:hAnsi="仿宋" w:hint="eastAsia"/>
          <w:sz w:val="32"/>
          <w:szCs w:val="32"/>
        </w:rPr>
        <w:t>行政主职：</w:t>
      </w:r>
      <w:r>
        <w:rPr>
          <w:rFonts w:eastAsia="仿宋" w:hAnsi="仿宋" w:hint="eastAsia"/>
          <w:sz w:val="32"/>
          <w:szCs w:val="32"/>
        </w:rPr>
        <w:t xml:space="preserve"> </w:t>
      </w:r>
    </w:p>
    <w:p w:rsidR="00127CEF" w:rsidRDefault="00127CEF">
      <w:pPr>
        <w:spacing w:line="640" w:lineRule="exact"/>
        <w:ind w:firstLineChars="200" w:firstLine="640"/>
        <w:rPr>
          <w:rFonts w:eastAsia="仿宋" w:hAnsi="仿宋"/>
          <w:sz w:val="32"/>
          <w:szCs w:val="32"/>
        </w:rPr>
      </w:pPr>
    </w:p>
    <w:p w:rsidR="00127CEF" w:rsidRDefault="00127CEF">
      <w:pPr>
        <w:spacing w:line="640" w:lineRule="exact"/>
        <w:ind w:firstLineChars="200" w:firstLine="640"/>
        <w:rPr>
          <w:rFonts w:eastAsia="仿宋" w:hAnsi="仿宋"/>
          <w:sz w:val="32"/>
          <w:szCs w:val="32"/>
        </w:rPr>
      </w:pPr>
    </w:p>
    <w:p w:rsidR="00127CEF" w:rsidRDefault="000E54FF">
      <w:pPr>
        <w:spacing w:line="640" w:lineRule="exact"/>
        <w:ind w:firstLineChars="1600" w:firstLine="5120"/>
        <w:rPr>
          <w:rFonts w:eastAsia="仿宋" w:hAnsi="仿宋"/>
          <w:sz w:val="32"/>
          <w:szCs w:val="32"/>
        </w:rPr>
      </w:pPr>
      <w:r>
        <w:rPr>
          <w:rFonts w:eastAsia="仿宋" w:hAnsi="仿宋" w:hint="eastAsia"/>
          <w:sz w:val="32"/>
          <w:szCs w:val="32"/>
        </w:rPr>
        <w:t>2021</w:t>
      </w:r>
      <w:r>
        <w:rPr>
          <w:rFonts w:eastAsia="仿宋" w:hAnsi="仿宋" w:hint="eastAsia"/>
          <w:sz w:val="32"/>
          <w:szCs w:val="32"/>
        </w:rPr>
        <w:t>年</w:t>
      </w:r>
      <w:r>
        <w:rPr>
          <w:rFonts w:eastAsia="仿宋" w:hAnsi="仿宋" w:hint="eastAsia"/>
          <w:sz w:val="32"/>
          <w:szCs w:val="32"/>
        </w:rPr>
        <w:t xml:space="preserve">  </w:t>
      </w:r>
      <w:r>
        <w:rPr>
          <w:rFonts w:eastAsia="仿宋" w:hAnsi="仿宋" w:hint="eastAsia"/>
          <w:sz w:val="32"/>
          <w:szCs w:val="32"/>
        </w:rPr>
        <w:t>月</w:t>
      </w:r>
      <w:r>
        <w:rPr>
          <w:rFonts w:eastAsia="仿宋" w:hAnsi="仿宋" w:hint="eastAsia"/>
          <w:sz w:val="32"/>
          <w:szCs w:val="32"/>
        </w:rPr>
        <w:t xml:space="preserve">  </w:t>
      </w:r>
      <w:r>
        <w:rPr>
          <w:rFonts w:eastAsia="仿宋" w:hAnsi="仿宋" w:hint="eastAsia"/>
          <w:sz w:val="32"/>
          <w:szCs w:val="32"/>
        </w:rPr>
        <w:t>日</w:t>
      </w:r>
    </w:p>
    <w:p w:rsidR="00127CEF" w:rsidRPr="00B53283" w:rsidRDefault="00127CEF">
      <w:pPr>
        <w:spacing w:line="640" w:lineRule="exact"/>
        <w:rPr>
          <w:sz w:val="32"/>
          <w:szCs w:val="32"/>
        </w:rPr>
      </w:pPr>
      <w:bookmarkStart w:id="0" w:name="_GoBack"/>
      <w:bookmarkEnd w:id="0"/>
    </w:p>
    <w:sectPr w:rsidR="00127CEF" w:rsidRPr="00B53283" w:rsidSect="00127CE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B2D" w:rsidRDefault="004C1B2D" w:rsidP="00774B3C">
      <w:r>
        <w:separator/>
      </w:r>
    </w:p>
  </w:endnote>
  <w:endnote w:type="continuationSeparator" w:id="1">
    <w:p w:rsidR="004C1B2D" w:rsidRDefault="004C1B2D" w:rsidP="00774B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0" w:usb1="0000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B2D" w:rsidRDefault="004C1B2D" w:rsidP="00774B3C">
      <w:r>
        <w:separator/>
      </w:r>
    </w:p>
  </w:footnote>
  <w:footnote w:type="continuationSeparator" w:id="1">
    <w:p w:rsidR="004C1B2D" w:rsidRDefault="004C1B2D" w:rsidP="00774B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33982990"/>
    <w:rsid w:val="0007361A"/>
    <w:rsid w:val="000D75B9"/>
    <w:rsid w:val="000E54FF"/>
    <w:rsid w:val="000E7DD7"/>
    <w:rsid w:val="00127CEF"/>
    <w:rsid w:val="004C1B2D"/>
    <w:rsid w:val="00771F66"/>
    <w:rsid w:val="00774B3C"/>
    <w:rsid w:val="008A1FC4"/>
    <w:rsid w:val="00980489"/>
    <w:rsid w:val="009B4299"/>
    <w:rsid w:val="00AA3442"/>
    <w:rsid w:val="00AF6B17"/>
    <w:rsid w:val="00B53283"/>
    <w:rsid w:val="0D1866A7"/>
    <w:rsid w:val="19600324"/>
    <w:rsid w:val="1F980A19"/>
    <w:rsid w:val="24880266"/>
    <w:rsid w:val="28FD2790"/>
    <w:rsid w:val="2E184877"/>
    <w:rsid w:val="33982990"/>
    <w:rsid w:val="348D443D"/>
    <w:rsid w:val="359708B3"/>
    <w:rsid w:val="3A5B1175"/>
    <w:rsid w:val="3F1536F8"/>
    <w:rsid w:val="40AA1129"/>
    <w:rsid w:val="44615641"/>
    <w:rsid w:val="49D13D64"/>
    <w:rsid w:val="4C1A4727"/>
    <w:rsid w:val="52AA343C"/>
    <w:rsid w:val="57B91F86"/>
    <w:rsid w:val="582637C5"/>
    <w:rsid w:val="592B1EBD"/>
    <w:rsid w:val="594C3797"/>
    <w:rsid w:val="5C260506"/>
    <w:rsid w:val="63A277FC"/>
    <w:rsid w:val="64525B96"/>
    <w:rsid w:val="65CE5F85"/>
    <w:rsid w:val="732E3329"/>
    <w:rsid w:val="76DE46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7CEF"/>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127CEF"/>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127CEF"/>
    <w:pPr>
      <w:tabs>
        <w:tab w:val="center" w:pos="4153"/>
        <w:tab w:val="right" w:pos="8306"/>
      </w:tabs>
      <w:snapToGrid w:val="0"/>
      <w:jc w:val="left"/>
    </w:pPr>
    <w:rPr>
      <w:sz w:val="18"/>
      <w:szCs w:val="18"/>
    </w:rPr>
  </w:style>
  <w:style w:type="paragraph" w:styleId="a4">
    <w:name w:val="header"/>
    <w:basedOn w:val="a"/>
    <w:link w:val="Char0"/>
    <w:rsid w:val="00127CEF"/>
    <w:pPr>
      <w:pBdr>
        <w:bottom w:val="single" w:sz="6" w:space="1" w:color="auto"/>
      </w:pBdr>
      <w:tabs>
        <w:tab w:val="center" w:pos="4153"/>
        <w:tab w:val="right" w:pos="8306"/>
      </w:tabs>
      <w:snapToGrid w:val="0"/>
      <w:jc w:val="center"/>
    </w:pPr>
    <w:rPr>
      <w:sz w:val="18"/>
      <w:szCs w:val="18"/>
    </w:rPr>
  </w:style>
  <w:style w:type="character" w:styleId="a5">
    <w:name w:val="Hyperlink"/>
    <w:basedOn w:val="a0"/>
    <w:qFormat/>
    <w:rsid w:val="00127CEF"/>
    <w:rPr>
      <w:color w:val="0000FF"/>
      <w:u w:val="single"/>
    </w:rPr>
  </w:style>
  <w:style w:type="character" w:customStyle="1" w:styleId="Char0">
    <w:name w:val="页眉 Char"/>
    <w:basedOn w:val="a0"/>
    <w:link w:val="a4"/>
    <w:rsid w:val="00127CEF"/>
    <w:rPr>
      <w:rFonts w:asciiTheme="minorHAnsi" w:eastAsiaTheme="minorEastAsia" w:hAnsiTheme="minorHAnsi" w:cstheme="minorBidi"/>
      <w:kern w:val="2"/>
      <w:sz w:val="18"/>
      <w:szCs w:val="18"/>
    </w:rPr>
  </w:style>
  <w:style w:type="character" w:customStyle="1" w:styleId="Char">
    <w:name w:val="页脚 Char"/>
    <w:basedOn w:val="a0"/>
    <w:link w:val="a3"/>
    <w:rsid w:val="00127CE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202</Words>
  <Characters>1155</Characters>
  <Application>Microsoft Office Word</Application>
  <DocSecurity>0</DocSecurity>
  <Lines>9</Lines>
  <Paragraphs>2</Paragraphs>
  <ScaleCrop>false</ScaleCrop>
  <Company>CHINA</Company>
  <LinksUpToDate>false</LinksUpToDate>
  <CharactersWithSpaces>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芳踪1421579059</dc:creator>
  <cp:lastModifiedBy>张棣</cp:lastModifiedBy>
  <cp:revision>5</cp:revision>
  <dcterms:created xsi:type="dcterms:W3CDTF">2020-05-08T03:02:00Z</dcterms:created>
  <dcterms:modified xsi:type="dcterms:W3CDTF">2021-03-24T01:33:00Z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