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09" w:firstLineChars="500"/>
        <w:jc w:val="both"/>
        <w:rPr>
          <w:rFonts w:hint="eastAsia" w:ascii="黑体" w:hAnsi="华文中宋" w:eastAsia="黑体"/>
          <w:b/>
          <w:sz w:val="44"/>
          <w:szCs w:val="44"/>
        </w:rPr>
      </w:pPr>
      <w:bookmarkStart w:id="0" w:name="_GoBack"/>
      <w:r>
        <w:rPr>
          <w:rFonts w:hint="eastAsia" w:ascii="黑体" w:hAnsi="华文中宋" w:eastAsia="黑体"/>
          <w:b/>
          <w:sz w:val="44"/>
          <w:szCs w:val="44"/>
        </w:rPr>
        <w:t>假期空调用电申请表</w:t>
      </w:r>
    </w:p>
    <w:bookmarkEnd w:id="0"/>
    <w:p>
      <w:pPr>
        <w:spacing w:line="500" w:lineRule="exact"/>
        <w:rPr>
          <w:rFonts w:hint="eastAsia" w:ascii="黑体" w:hAnsi="华文中宋" w:eastAsia="黑体"/>
          <w:b/>
          <w:sz w:val="18"/>
          <w:szCs w:val="1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申报单位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使用地点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使用时间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36" w:firstLineChars="98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从    月    日至    月    日           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 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理 由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ind w:firstLine="2048" w:firstLineChars="85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ind w:firstLine="2048" w:firstLineChars="850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ind w:firstLine="2741" w:firstLineChars="1300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部门负责人签名：       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</w:pPr>
          </w:p>
          <w:p>
            <w:pPr>
              <w:spacing w:line="500" w:lineRule="exact"/>
              <w:ind w:firstLine="5060" w:firstLineChars="2400"/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后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勤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集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意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见</w:t>
            </w:r>
          </w:p>
        </w:tc>
        <w:tc>
          <w:tcPr>
            <w:tcW w:w="6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00" w:lineRule="exact"/>
              <w:ind w:firstLine="5060" w:firstLineChars="2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55627"/>
    <w:rsid w:val="06D569D9"/>
    <w:rsid w:val="1F855627"/>
    <w:rsid w:val="4A4D3930"/>
    <w:rsid w:val="56B430E5"/>
    <w:rsid w:val="5E0E4CDC"/>
    <w:rsid w:val="61FF25F2"/>
    <w:rsid w:val="7B2907D6"/>
    <w:rsid w:val="7FD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2019-01-16T08:20:00Z</dcterms:created>
  <dc:creator>Administrator</dc:creator>
  <cp:lastModifiedBy>Administrator</cp:lastModifiedBy>
  <cp:lastPrinted>2019-01-18T01:31:00Z</cp:lastPrinted>
  <dcterms:modified xsi:type="dcterms:W3CDTF">2019-12-31T02:54:21Z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